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120B" w14:textId="3253A965" w:rsidR="00F16EC9" w:rsidRDefault="000201B8" w:rsidP="00AA12C7">
      <w:pPr>
        <w:tabs>
          <w:tab w:val="left" w:pos="1620"/>
        </w:tabs>
        <w:spacing w:before="120" w:after="120"/>
        <w:ind w:left="100"/>
      </w:pPr>
      <w:r w:rsidRPr="00F16EC9">
        <w:rPr>
          <w:b/>
          <w:bCs/>
          <w:spacing w:val="-2"/>
        </w:rPr>
        <w:t>Title</w:t>
      </w:r>
      <w:r w:rsidRPr="006403AC">
        <w:rPr>
          <w:b/>
          <w:bCs/>
        </w:rPr>
        <w:tab/>
      </w:r>
      <w:r w:rsidR="002227D7">
        <w:rPr>
          <w:b/>
          <w:bCs/>
        </w:rPr>
        <w:t>Accounting Manager</w:t>
      </w:r>
    </w:p>
    <w:p w14:paraId="113003EB" w14:textId="77777777" w:rsidR="00F16EC9" w:rsidRDefault="00F16EC9" w:rsidP="00B90BBC">
      <w:pPr>
        <w:ind w:left="100"/>
        <w:rPr>
          <w:b/>
          <w:color w:val="333333"/>
          <w:sz w:val="20"/>
        </w:rPr>
      </w:pPr>
    </w:p>
    <w:p w14:paraId="7A1312A1" w14:textId="77777777" w:rsidR="0008441E" w:rsidRDefault="000201B8" w:rsidP="00AA12C7">
      <w:pPr>
        <w:spacing w:before="120"/>
        <w:ind w:left="100"/>
        <w:rPr>
          <w:b/>
          <w:sz w:val="20"/>
        </w:rPr>
      </w:pPr>
      <w:r>
        <w:rPr>
          <w:b/>
          <w:color w:val="333333"/>
          <w:sz w:val="20"/>
        </w:rPr>
        <w:t>Primary</w:t>
      </w:r>
      <w:r>
        <w:rPr>
          <w:b/>
          <w:color w:val="333333"/>
          <w:spacing w:val="-10"/>
          <w:sz w:val="20"/>
        </w:rPr>
        <w:t xml:space="preserve"> </w:t>
      </w:r>
      <w:r>
        <w:rPr>
          <w:b/>
          <w:color w:val="333333"/>
          <w:spacing w:val="-2"/>
          <w:sz w:val="20"/>
        </w:rPr>
        <w:t>Duties</w:t>
      </w:r>
    </w:p>
    <w:p w14:paraId="470440C1" w14:textId="01ECEEAF" w:rsidR="005F2774" w:rsidRDefault="004F6927" w:rsidP="00727F8E">
      <w:pPr>
        <w:widowControl/>
        <w:numPr>
          <w:ilvl w:val="0"/>
          <w:numId w:val="1"/>
        </w:numPr>
        <w:autoSpaceDE/>
        <w:autoSpaceDN/>
        <w:spacing w:before="120" w:after="120"/>
        <w:rPr>
          <w:sz w:val="20"/>
          <w:szCs w:val="20"/>
        </w:rPr>
      </w:pPr>
      <w:r>
        <w:rPr>
          <w:sz w:val="20"/>
          <w:szCs w:val="20"/>
        </w:rPr>
        <w:t>Oversee the day-to-day operation of the company</w:t>
      </w:r>
      <w:r w:rsidR="007574A0">
        <w:rPr>
          <w:sz w:val="20"/>
          <w:szCs w:val="20"/>
        </w:rPr>
        <w:t>’s</w:t>
      </w:r>
      <w:r>
        <w:rPr>
          <w:sz w:val="20"/>
          <w:szCs w:val="20"/>
        </w:rPr>
        <w:t xml:space="preserve"> accounting system</w:t>
      </w:r>
      <w:r w:rsidR="008D1808">
        <w:rPr>
          <w:sz w:val="20"/>
          <w:szCs w:val="20"/>
        </w:rPr>
        <w:t xml:space="preserve">, which runs in </w:t>
      </w:r>
      <w:r>
        <w:rPr>
          <w:sz w:val="20"/>
          <w:szCs w:val="20"/>
        </w:rPr>
        <w:t>NetSuite</w:t>
      </w:r>
    </w:p>
    <w:p w14:paraId="578B0EEA" w14:textId="0E900E05" w:rsidR="002C4C58" w:rsidRDefault="005F2774" w:rsidP="00727F8E">
      <w:pPr>
        <w:widowControl/>
        <w:numPr>
          <w:ilvl w:val="0"/>
          <w:numId w:val="1"/>
        </w:numPr>
        <w:autoSpaceDE/>
        <w:autoSpaceDN/>
        <w:spacing w:before="120" w:after="120"/>
        <w:rPr>
          <w:sz w:val="20"/>
          <w:szCs w:val="20"/>
        </w:rPr>
      </w:pPr>
      <w:r>
        <w:rPr>
          <w:sz w:val="20"/>
          <w:szCs w:val="20"/>
        </w:rPr>
        <w:t xml:space="preserve">Oversee vendor </w:t>
      </w:r>
      <w:r w:rsidR="007574A0">
        <w:rPr>
          <w:sz w:val="20"/>
          <w:szCs w:val="20"/>
        </w:rPr>
        <w:t xml:space="preserve">accounting </w:t>
      </w:r>
      <w:r>
        <w:rPr>
          <w:sz w:val="20"/>
          <w:szCs w:val="20"/>
        </w:rPr>
        <w:t>records, bills, and payments</w:t>
      </w:r>
      <w:r w:rsidR="004F6927">
        <w:rPr>
          <w:sz w:val="20"/>
          <w:szCs w:val="20"/>
        </w:rPr>
        <w:t>,</w:t>
      </w:r>
      <w:r w:rsidR="001F7852">
        <w:rPr>
          <w:sz w:val="20"/>
          <w:szCs w:val="20"/>
        </w:rPr>
        <w:t xml:space="preserve"> including:</w:t>
      </w:r>
    </w:p>
    <w:p w14:paraId="544B683C" w14:textId="1D08F2B7" w:rsidR="002C4C58" w:rsidRDefault="004F6927" w:rsidP="00005F1B">
      <w:pPr>
        <w:widowControl/>
        <w:numPr>
          <w:ilvl w:val="1"/>
          <w:numId w:val="5"/>
        </w:numPr>
        <w:autoSpaceDE/>
        <w:autoSpaceDN/>
        <w:spacing w:before="60"/>
        <w:rPr>
          <w:sz w:val="20"/>
          <w:szCs w:val="20"/>
        </w:rPr>
      </w:pPr>
      <w:r>
        <w:rPr>
          <w:sz w:val="20"/>
          <w:szCs w:val="20"/>
        </w:rPr>
        <w:t xml:space="preserve">Receiving, entering, and tracking </w:t>
      </w:r>
      <w:r w:rsidR="005F2774">
        <w:rPr>
          <w:sz w:val="20"/>
          <w:szCs w:val="20"/>
        </w:rPr>
        <w:t>bills</w:t>
      </w:r>
      <w:r>
        <w:rPr>
          <w:sz w:val="20"/>
          <w:szCs w:val="20"/>
        </w:rPr>
        <w:t xml:space="preserve"> in the accounting system</w:t>
      </w:r>
    </w:p>
    <w:p w14:paraId="68D32731" w14:textId="72E297F2" w:rsidR="004F6927" w:rsidRDefault="004F6927" w:rsidP="00005F1B">
      <w:pPr>
        <w:widowControl/>
        <w:numPr>
          <w:ilvl w:val="1"/>
          <w:numId w:val="5"/>
        </w:numPr>
        <w:autoSpaceDE/>
        <w:autoSpaceDN/>
        <w:spacing w:before="60"/>
        <w:rPr>
          <w:sz w:val="20"/>
          <w:szCs w:val="20"/>
        </w:rPr>
      </w:pPr>
      <w:r>
        <w:rPr>
          <w:sz w:val="20"/>
          <w:szCs w:val="20"/>
        </w:rPr>
        <w:t xml:space="preserve">Classifying </w:t>
      </w:r>
      <w:r w:rsidR="005F2774">
        <w:rPr>
          <w:sz w:val="20"/>
          <w:szCs w:val="20"/>
        </w:rPr>
        <w:t>bills</w:t>
      </w:r>
      <w:r>
        <w:rPr>
          <w:sz w:val="20"/>
          <w:szCs w:val="20"/>
        </w:rPr>
        <w:t xml:space="preserve"> by </w:t>
      </w:r>
      <w:r w:rsidR="00F72E8B">
        <w:rPr>
          <w:sz w:val="20"/>
          <w:szCs w:val="20"/>
        </w:rPr>
        <w:t xml:space="preserve">Purchase Order, </w:t>
      </w:r>
      <w:r>
        <w:rPr>
          <w:sz w:val="20"/>
          <w:szCs w:val="20"/>
        </w:rPr>
        <w:t>project, class, account</w:t>
      </w:r>
      <w:r w:rsidR="00A21849">
        <w:rPr>
          <w:sz w:val="20"/>
          <w:szCs w:val="20"/>
        </w:rPr>
        <w:t>, etc.</w:t>
      </w:r>
    </w:p>
    <w:p w14:paraId="2F84EC9B" w14:textId="77777777" w:rsidR="005F2774" w:rsidRDefault="005F2774" w:rsidP="005F2774">
      <w:pPr>
        <w:widowControl/>
        <w:numPr>
          <w:ilvl w:val="1"/>
          <w:numId w:val="5"/>
        </w:numPr>
        <w:autoSpaceDE/>
        <w:autoSpaceDN/>
        <w:spacing w:before="60"/>
        <w:rPr>
          <w:sz w:val="20"/>
          <w:szCs w:val="20"/>
        </w:rPr>
      </w:pPr>
      <w:r>
        <w:rPr>
          <w:sz w:val="20"/>
          <w:szCs w:val="20"/>
        </w:rPr>
        <w:t>Obtaining approval for bill payments</w:t>
      </w:r>
    </w:p>
    <w:p w14:paraId="2C9268B9" w14:textId="2DB45F18" w:rsidR="004F6927" w:rsidRDefault="004F6927" w:rsidP="00005F1B">
      <w:pPr>
        <w:widowControl/>
        <w:numPr>
          <w:ilvl w:val="1"/>
          <w:numId w:val="5"/>
        </w:numPr>
        <w:autoSpaceDE/>
        <w:autoSpaceDN/>
        <w:spacing w:before="60"/>
        <w:rPr>
          <w:sz w:val="20"/>
          <w:szCs w:val="20"/>
        </w:rPr>
      </w:pPr>
      <w:r>
        <w:rPr>
          <w:sz w:val="20"/>
          <w:szCs w:val="20"/>
        </w:rPr>
        <w:t xml:space="preserve">Tracking accounts payable, working with CFO to </w:t>
      </w:r>
      <w:r w:rsidR="005F2774">
        <w:rPr>
          <w:sz w:val="20"/>
          <w:szCs w:val="20"/>
        </w:rPr>
        <w:t xml:space="preserve">determine </w:t>
      </w:r>
      <w:r w:rsidR="004D41C2">
        <w:rPr>
          <w:sz w:val="20"/>
          <w:szCs w:val="20"/>
        </w:rPr>
        <w:t>payment schedules</w:t>
      </w:r>
    </w:p>
    <w:p w14:paraId="39E337E8" w14:textId="1F4C6DC7" w:rsidR="005F2774" w:rsidRDefault="005F2774" w:rsidP="00005F1B">
      <w:pPr>
        <w:widowControl/>
        <w:numPr>
          <w:ilvl w:val="1"/>
          <w:numId w:val="5"/>
        </w:numPr>
        <w:autoSpaceDE/>
        <w:autoSpaceDN/>
        <w:spacing w:before="60"/>
        <w:rPr>
          <w:sz w:val="20"/>
          <w:szCs w:val="20"/>
        </w:rPr>
      </w:pPr>
      <w:r>
        <w:rPr>
          <w:sz w:val="20"/>
          <w:szCs w:val="20"/>
        </w:rPr>
        <w:t xml:space="preserve">Producing and mailing checks and specifying those </w:t>
      </w:r>
      <w:r w:rsidR="00A21849">
        <w:rPr>
          <w:sz w:val="20"/>
          <w:szCs w:val="20"/>
        </w:rPr>
        <w:t xml:space="preserve">to be </w:t>
      </w:r>
      <w:r>
        <w:rPr>
          <w:sz w:val="20"/>
          <w:szCs w:val="20"/>
        </w:rPr>
        <w:t>paid by ACH or wire</w:t>
      </w:r>
    </w:p>
    <w:p w14:paraId="023847B1" w14:textId="31DAEFE0" w:rsidR="005F2774" w:rsidRDefault="005F2774" w:rsidP="005F2774">
      <w:pPr>
        <w:widowControl/>
        <w:numPr>
          <w:ilvl w:val="0"/>
          <w:numId w:val="1"/>
        </w:numPr>
        <w:autoSpaceDE/>
        <w:autoSpaceDN/>
        <w:spacing w:before="120" w:after="120"/>
        <w:rPr>
          <w:sz w:val="20"/>
          <w:szCs w:val="20"/>
        </w:rPr>
      </w:pPr>
      <w:r>
        <w:rPr>
          <w:sz w:val="20"/>
          <w:szCs w:val="20"/>
        </w:rPr>
        <w:t xml:space="preserve">Oversee customer </w:t>
      </w:r>
      <w:r w:rsidR="007574A0">
        <w:rPr>
          <w:sz w:val="20"/>
          <w:szCs w:val="20"/>
        </w:rPr>
        <w:t xml:space="preserve">accounting </w:t>
      </w:r>
      <w:r>
        <w:rPr>
          <w:sz w:val="20"/>
          <w:szCs w:val="20"/>
        </w:rPr>
        <w:t>records, invoices, and payments, including:</w:t>
      </w:r>
    </w:p>
    <w:p w14:paraId="6944683E" w14:textId="77777777" w:rsidR="00A21849" w:rsidRPr="00A21849" w:rsidRDefault="00A21849" w:rsidP="00A21849">
      <w:pPr>
        <w:pStyle w:val="ListParagraph"/>
        <w:numPr>
          <w:ilvl w:val="1"/>
          <w:numId w:val="5"/>
        </w:numPr>
        <w:rPr>
          <w:sz w:val="20"/>
          <w:szCs w:val="20"/>
        </w:rPr>
      </w:pPr>
      <w:r w:rsidRPr="00A21849">
        <w:rPr>
          <w:sz w:val="20"/>
          <w:szCs w:val="20"/>
        </w:rPr>
        <w:t>Coordinating with company departments whose products and/or services are invoiced</w:t>
      </w:r>
    </w:p>
    <w:p w14:paraId="4423126A" w14:textId="7B81FFD2" w:rsidR="005F2774" w:rsidRDefault="005F2774" w:rsidP="005F2774">
      <w:pPr>
        <w:widowControl/>
        <w:numPr>
          <w:ilvl w:val="1"/>
          <w:numId w:val="5"/>
        </w:numPr>
        <w:autoSpaceDE/>
        <w:autoSpaceDN/>
        <w:spacing w:before="60"/>
        <w:rPr>
          <w:sz w:val="20"/>
          <w:szCs w:val="20"/>
        </w:rPr>
      </w:pPr>
      <w:r>
        <w:rPr>
          <w:sz w:val="20"/>
          <w:szCs w:val="20"/>
        </w:rPr>
        <w:t xml:space="preserve">Generating </w:t>
      </w:r>
      <w:r w:rsidR="007574A0">
        <w:rPr>
          <w:sz w:val="20"/>
          <w:szCs w:val="20"/>
        </w:rPr>
        <w:t xml:space="preserve">and sending </w:t>
      </w:r>
      <w:r>
        <w:rPr>
          <w:sz w:val="20"/>
          <w:szCs w:val="20"/>
        </w:rPr>
        <w:t xml:space="preserve">invoices </w:t>
      </w:r>
      <w:r w:rsidR="00A21849">
        <w:rPr>
          <w:sz w:val="20"/>
          <w:szCs w:val="20"/>
        </w:rPr>
        <w:t>to customers</w:t>
      </w:r>
    </w:p>
    <w:p w14:paraId="0045BA5C" w14:textId="77777777" w:rsidR="005F2774" w:rsidRDefault="005F2774" w:rsidP="005F2774">
      <w:pPr>
        <w:widowControl/>
        <w:numPr>
          <w:ilvl w:val="1"/>
          <w:numId w:val="5"/>
        </w:numPr>
        <w:autoSpaceDE/>
        <w:autoSpaceDN/>
        <w:spacing w:before="60"/>
        <w:rPr>
          <w:sz w:val="20"/>
          <w:szCs w:val="20"/>
        </w:rPr>
      </w:pPr>
      <w:bookmarkStart w:id="0" w:name="_Hlk187241393"/>
      <w:r>
        <w:rPr>
          <w:sz w:val="20"/>
          <w:szCs w:val="20"/>
        </w:rPr>
        <w:t>Tracking customer invoice payments</w:t>
      </w:r>
    </w:p>
    <w:bookmarkEnd w:id="0"/>
    <w:p w14:paraId="0C7DB640" w14:textId="3BB07378" w:rsidR="00A21849" w:rsidRDefault="00A21849" w:rsidP="00C17E3E">
      <w:pPr>
        <w:widowControl/>
        <w:numPr>
          <w:ilvl w:val="0"/>
          <w:numId w:val="1"/>
        </w:numPr>
        <w:autoSpaceDE/>
        <w:autoSpaceDN/>
        <w:spacing w:before="120" w:after="120"/>
        <w:rPr>
          <w:sz w:val="20"/>
          <w:szCs w:val="20"/>
        </w:rPr>
      </w:pPr>
      <w:r>
        <w:rPr>
          <w:sz w:val="20"/>
          <w:szCs w:val="20"/>
        </w:rPr>
        <w:t>Oversee accuracy and completeness of other information in the accounting system:</w:t>
      </w:r>
    </w:p>
    <w:p w14:paraId="0A791A8C" w14:textId="77777777" w:rsidR="00A21849" w:rsidRDefault="00A21849" w:rsidP="00A21849">
      <w:pPr>
        <w:widowControl/>
        <w:numPr>
          <w:ilvl w:val="1"/>
          <w:numId w:val="5"/>
        </w:numPr>
        <w:autoSpaceDE/>
        <w:autoSpaceDN/>
        <w:spacing w:before="60"/>
        <w:rPr>
          <w:sz w:val="20"/>
          <w:szCs w:val="20"/>
        </w:rPr>
      </w:pPr>
      <w:r>
        <w:rPr>
          <w:sz w:val="20"/>
          <w:szCs w:val="20"/>
        </w:rPr>
        <w:t>Payroll (labor distribution)</w:t>
      </w:r>
    </w:p>
    <w:p w14:paraId="02DBD512" w14:textId="5BE883A3" w:rsidR="00A21849" w:rsidRDefault="00A21849" w:rsidP="00A21849">
      <w:pPr>
        <w:widowControl/>
        <w:numPr>
          <w:ilvl w:val="1"/>
          <w:numId w:val="5"/>
        </w:numPr>
        <w:autoSpaceDE/>
        <w:autoSpaceDN/>
        <w:spacing w:before="60"/>
        <w:rPr>
          <w:sz w:val="20"/>
          <w:szCs w:val="20"/>
        </w:rPr>
      </w:pPr>
      <w:r>
        <w:rPr>
          <w:sz w:val="20"/>
          <w:szCs w:val="20"/>
        </w:rPr>
        <w:t>Asset ledgers (Intellectual Property, capital equipment, financed construction, etc.)</w:t>
      </w:r>
    </w:p>
    <w:p w14:paraId="7DB3F699" w14:textId="761E59FD" w:rsidR="00A21849" w:rsidRDefault="00A21849" w:rsidP="005479E3">
      <w:pPr>
        <w:widowControl/>
        <w:numPr>
          <w:ilvl w:val="0"/>
          <w:numId w:val="1"/>
        </w:numPr>
        <w:autoSpaceDE/>
        <w:autoSpaceDN/>
        <w:spacing w:before="120" w:after="120"/>
        <w:rPr>
          <w:sz w:val="20"/>
          <w:szCs w:val="20"/>
        </w:rPr>
      </w:pPr>
      <w:r>
        <w:rPr>
          <w:sz w:val="20"/>
          <w:szCs w:val="20"/>
        </w:rPr>
        <w:t xml:space="preserve">Oversee the preparation of quarterly financial statements by the company’s </w:t>
      </w:r>
      <w:r w:rsidR="007574A0">
        <w:rPr>
          <w:sz w:val="20"/>
          <w:szCs w:val="20"/>
        </w:rPr>
        <w:t>a</w:t>
      </w:r>
      <w:r>
        <w:rPr>
          <w:sz w:val="20"/>
          <w:szCs w:val="20"/>
        </w:rPr>
        <w:t>ccounting firm</w:t>
      </w:r>
    </w:p>
    <w:p w14:paraId="5147501D" w14:textId="45D36F6B" w:rsidR="00A21849" w:rsidRDefault="00A21849" w:rsidP="005479E3">
      <w:pPr>
        <w:widowControl/>
        <w:numPr>
          <w:ilvl w:val="0"/>
          <w:numId w:val="1"/>
        </w:numPr>
        <w:autoSpaceDE/>
        <w:autoSpaceDN/>
        <w:spacing w:before="120" w:after="120"/>
        <w:rPr>
          <w:sz w:val="20"/>
          <w:szCs w:val="20"/>
        </w:rPr>
      </w:pPr>
      <w:r>
        <w:rPr>
          <w:sz w:val="20"/>
          <w:szCs w:val="20"/>
        </w:rPr>
        <w:t>Work</w:t>
      </w:r>
      <w:r w:rsidR="007574A0">
        <w:rPr>
          <w:sz w:val="20"/>
          <w:szCs w:val="20"/>
        </w:rPr>
        <w:t>ing</w:t>
      </w:r>
      <w:r>
        <w:rPr>
          <w:sz w:val="20"/>
          <w:szCs w:val="20"/>
        </w:rPr>
        <w:t xml:space="preserve"> with </w:t>
      </w:r>
      <w:r w:rsidR="004D41C2">
        <w:rPr>
          <w:sz w:val="20"/>
          <w:szCs w:val="20"/>
        </w:rPr>
        <w:t xml:space="preserve">the </w:t>
      </w:r>
      <w:r>
        <w:rPr>
          <w:sz w:val="20"/>
          <w:szCs w:val="20"/>
        </w:rPr>
        <w:t xml:space="preserve">CFO, accounting firm, and auditors to </w:t>
      </w:r>
      <w:r w:rsidR="007574A0">
        <w:rPr>
          <w:sz w:val="20"/>
          <w:szCs w:val="20"/>
        </w:rPr>
        <w:t xml:space="preserve">support the </w:t>
      </w:r>
      <w:r>
        <w:rPr>
          <w:sz w:val="20"/>
          <w:szCs w:val="20"/>
        </w:rPr>
        <w:t>prepar</w:t>
      </w:r>
      <w:r w:rsidR="007574A0">
        <w:rPr>
          <w:sz w:val="20"/>
          <w:szCs w:val="20"/>
        </w:rPr>
        <w:t>ation of</w:t>
      </w:r>
      <w:r>
        <w:rPr>
          <w:sz w:val="20"/>
          <w:szCs w:val="20"/>
        </w:rPr>
        <w:t xml:space="preserve"> annual financial statements</w:t>
      </w:r>
    </w:p>
    <w:p w14:paraId="02A6EC49" w14:textId="7564080C" w:rsidR="00DB66AA" w:rsidRDefault="00DB66AA" w:rsidP="005479E3">
      <w:pPr>
        <w:widowControl/>
        <w:numPr>
          <w:ilvl w:val="0"/>
          <w:numId w:val="1"/>
        </w:numPr>
        <w:autoSpaceDE/>
        <w:autoSpaceDN/>
        <w:spacing w:before="120" w:after="120"/>
        <w:rPr>
          <w:sz w:val="20"/>
          <w:szCs w:val="20"/>
        </w:rPr>
      </w:pPr>
      <w:r>
        <w:rPr>
          <w:sz w:val="20"/>
          <w:szCs w:val="20"/>
        </w:rPr>
        <w:t>Preparing reports for the finance group and management team</w:t>
      </w:r>
    </w:p>
    <w:p w14:paraId="6B606BAA" w14:textId="77777777" w:rsidR="001D4781" w:rsidRPr="001D4781" w:rsidRDefault="001D4781" w:rsidP="00803E26">
      <w:pPr>
        <w:pStyle w:val="BodyText"/>
        <w:spacing w:before="120"/>
        <w:ind w:left="100" w:firstLine="0"/>
      </w:pPr>
    </w:p>
    <w:p w14:paraId="10E2F1D5" w14:textId="2CD4662C" w:rsidR="00E0213F" w:rsidRDefault="000201B8" w:rsidP="00803E26">
      <w:pPr>
        <w:pStyle w:val="BodyText"/>
        <w:spacing w:before="120"/>
        <w:ind w:left="100" w:firstLine="0"/>
        <w:rPr>
          <w:b/>
          <w:bCs/>
        </w:rPr>
      </w:pPr>
      <w:r w:rsidRPr="00727F8E">
        <w:rPr>
          <w:b/>
          <w:bCs/>
        </w:rPr>
        <w:t>Other</w:t>
      </w:r>
      <w:r w:rsidRPr="00727F8E">
        <w:rPr>
          <w:b/>
          <w:bCs/>
          <w:spacing w:val="-10"/>
        </w:rPr>
        <w:t xml:space="preserve"> </w:t>
      </w:r>
      <w:r w:rsidRPr="00727F8E">
        <w:rPr>
          <w:b/>
          <w:bCs/>
        </w:rPr>
        <w:t>Responsibilities</w:t>
      </w:r>
    </w:p>
    <w:p w14:paraId="718C8910" w14:textId="6219B545" w:rsidR="00E0213F" w:rsidRDefault="00E0213F" w:rsidP="00C17E3E">
      <w:pPr>
        <w:widowControl/>
        <w:numPr>
          <w:ilvl w:val="0"/>
          <w:numId w:val="1"/>
        </w:numPr>
        <w:autoSpaceDE/>
        <w:autoSpaceDN/>
        <w:spacing w:before="120" w:after="120"/>
        <w:rPr>
          <w:sz w:val="20"/>
          <w:szCs w:val="20"/>
        </w:rPr>
      </w:pPr>
      <w:r>
        <w:rPr>
          <w:sz w:val="20"/>
          <w:szCs w:val="20"/>
        </w:rPr>
        <w:t>Participat</w:t>
      </w:r>
      <w:r w:rsidR="004B17C8">
        <w:rPr>
          <w:sz w:val="20"/>
          <w:szCs w:val="20"/>
        </w:rPr>
        <w:t>ing</w:t>
      </w:r>
      <w:r>
        <w:rPr>
          <w:sz w:val="20"/>
          <w:szCs w:val="20"/>
        </w:rPr>
        <w:t xml:space="preserve"> in planning and budgeting </w:t>
      </w:r>
      <w:r w:rsidR="004D41C2">
        <w:rPr>
          <w:sz w:val="20"/>
          <w:szCs w:val="20"/>
        </w:rPr>
        <w:t>with the CFO and finance team</w:t>
      </w:r>
    </w:p>
    <w:p w14:paraId="1117EA75" w14:textId="7D89E83E" w:rsidR="00C17E3E" w:rsidRDefault="00480F8F" w:rsidP="00C17E3E">
      <w:pPr>
        <w:widowControl/>
        <w:numPr>
          <w:ilvl w:val="0"/>
          <w:numId w:val="1"/>
        </w:numPr>
        <w:autoSpaceDE/>
        <w:autoSpaceDN/>
        <w:spacing w:before="120" w:after="120"/>
        <w:rPr>
          <w:sz w:val="20"/>
          <w:szCs w:val="20"/>
        </w:rPr>
      </w:pPr>
      <w:r>
        <w:rPr>
          <w:sz w:val="20"/>
          <w:szCs w:val="20"/>
        </w:rPr>
        <w:t>Serv</w:t>
      </w:r>
      <w:r w:rsidR="004B17C8">
        <w:rPr>
          <w:sz w:val="20"/>
          <w:szCs w:val="20"/>
        </w:rPr>
        <w:t>ing</w:t>
      </w:r>
      <w:r>
        <w:rPr>
          <w:sz w:val="20"/>
          <w:szCs w:val="20"/>
        </w:rPr>
        <w:t xml:space="preserve"> as </w:t>
      </w:r>
      <w:r w:rsidR="004B17C8">
        <w:rPr>
          <w:sz w:val="20"/>
          <w:szCs w:val="20"/>
        </w:rPr>
        <w:t xml:space="preserve">the </w:t>
      </w:r>
      <w:r>
        <w:rPr>
          <w:sz w:val="20"/>
          <w:szCs w:val="20"/>
        </w:rPr>
        <w:t xml:space="preserve">office manager for Beverly </w:t>
      </w:r>
      <w:r w:rsidR="00E64FB0">
        <w:rPr>
          <w:sz w:val="20"/>
          <w:szCs w:val="20"/>
        </w:rPr>
        <w:t xml:space="preserve">site’s </w:t>
      </w:r>
      <w:r>
        <w:rPr>
          <w:sz w:val="20"/>
          <w:szCs w:val="20"/>
        </w:rPr>
        <w:t>administrative offices</w:t>
      </w:r>
    </w:p>
    <w:p w14:paraId="2A5557C6" w14:textId="7E2A2D6B" w:rsidR="00782378" w:rsidRPr="00803E26" w:rsidRDefault="000201B8" w:rsidP="00803E26">
      <w:pPr>
        <w:pStyle w:val="BodyText"/>
        <w:spacing w:before="120"/>
        <w:ind w:left="100" w:firstLine="0"/>
        <w:rPr>
          <w:b/>
          <w:bCs/>
        </w:rPr>
      </w:pPr>
      <w:r w:rsidRPr="00727F8E">
        <w:rPr>
          <w:b/>
          <w:bCs/>
          <w:spacing w:val="-2"/>
        </w:rPr>
        <w:t>Skills</w:t>
      </w:r>
    </w:p>
    <w:p w14:paraId="0A52C693" w14:textId="3F8E3804" w:rsidR="00601EE2" w:rsidRPr="00601EE2" w:rsidRDefault="00601EE2" w:rsidP="00601EE2">
      <w:pPr>
        <w:pStyle w:val="ListParagraph"/>
        <w:numPr>
          <w:ilvl w:val="0"/>
          <w:numId w:val="1"/>
        </w:numPr>
        <w:rPr>
          <w:sz w:val="20"/>
          <w:szCs w:val="20"/>
        </w:rPr>
      </w:pPr>
      <w:r w:rsidRPr="00601EE2">
        <w:rPr>
          <w:sz w:val="20"/>
          <w:szCs w:val="20"/>
        </w:rPr>
        <w:t>Excellent written and verbal communication skills</w:t>
      </w:r>
    </w:p>
    <w:p w14:paraId="60C0B5D4" w14:textId="4B930ED7" w:rsidR="004B17C8" w:rsidRDefault="004E2C8B" w:rsidP="001A6476">
      <w:pPr>
        <w:widowControl/>
        <w:numPr>
          <w:ilvl w:val="0"/>
          <w:numId w:val="1"/>
        </w:numPr>
        <w:autoSpaceDE/>
        <w:autoSpaceDN/>
        <w:spacing w:before="120" w:after="120"/>
        <w:rPr>
          <w:sz w:val="20"/>
          <w:szCs w:val="20"/>
        </w:rPr>
      </w:pPr>
      <w:r>
        <w:rPr>
          <w:sz w:val="20"/>
          <w:szCs w:val="20"/>
        </w:rPr>
        <w:t>Working k</w:t>
      </w:r>
      <w:r w:rsidR="00A915F7">
        <w:rPr>
          <w:sz w:val="20"/>
          <w:szCs w:val="20"/>
        </w:rPr>
        <w:t xml:space="preserve">nowledge </w:t>
      </w:r>
      <w:r w:rsidR="004B17C8">
        <w:rPr>
          <w:sz w:val="20"/>
          <w:szCs w:val="20"/>
        </w:rPr>
        <w:t>of the accounting modules of the NetSuite ERP system (or equivalent)</w:t>
      </w:r>
    </w:p>
    <w:p w14:paraId="3949A53E" w14:textId="75EFFECD" w:rsidR="004B17C8" w:rsidRDefault="004B17C8" w:rsidP="001A6476">
      <w:pPr>
        <w:widowControl/>
        <w:numPr>
          <w:ilvl w:val="0"/>
          <w:numId w:val="1"/>
        </w:numPr>
        <w:autoSpaceDE/>
        <w:autoSpaceDN/>
        <w:spacing w:before="120" w:after="120"/>
        <w:rPr>
          <w:sz w:val="20"/>
          <w:szCs w:val="20"/>
        </w:rPr>
      </w:pPr>
      <w:r>
        <w:rPr>
          <w:sz w:val="20"/>
          <w:szCs w:val="20"/>
        </w:rPr>
        <w:t>Understanding of GA</w:t>
      </w:r>
      <w:r w:rsidR="00601EE2">
        <w:rPr>
          <w:sz w:val="20"/>
          <w:szCs w:val="20"/>
        </w:rPr>
        <w:t xml:space="preserve">AP </w:t>
      </w:r>
      <w:r>
        <w:rPr>
          <w:sz w:val="20"/>
          <w:szCs w:val="20"/>
        </w:rPr>
        <w:t>and PCAOB accounting standards</w:t>
      </w:r>
    </w:p>
    <w:p w14:paraId="43E7AE67" w14:textId="21F1CFFA" w:rsidR="008D1521" w:rsidRDefault="004E2C8B" w:rsidP="001A6476">
      <w:pPr>
        <w:widowControl/>
        <w:numPr>
          <w:ilvl w:val="0"/>
          <w:numId w:val="1"/>
        </w:numPr>
        <w:autoSpaceDE/>
        <w:autoSpaceDN/>
        <w:spacing w:before="120" w:after="120"/>
        <w:rPr>
          <w:sz w:val="20"/>
          <w:szCs w:val="20"/>
        </w:rPr>
      </w:pPr>
      <w:r>
        <w:rPr>
          <w:sz w:val="20"/>
          <w:szCs w:val="20"/>
        </w:rPr>
        <w:t xml:space="preserve">Strong </w:t>
      </w:r>
      <w:r w:rsidR="00782378" w:rsidRPr="0015635D">
        <w:rPr>
          <w:sz w:val="20"/>
          <w:szCs w:val="20"/>
        </w:rPr>
        <w:t xml:space="preserve">organizational skills with </w:t>
      </w:r>
      <w:r w:rsidR="00601EE2">
        <w:rPr>
          <w:sz w:val="20"/>
          <w:szCs w:val="20"/>
        </w:rPr>
        <w:t xml:space="preserve">the </w:t>
      </w:r>
      <w:r w:rsidR="00782378" w:rsidRPr="0015635D">
        <w:rPr>
          <w:sz w:val="20"/>
          <w:szCs w:val="20"/>
        </w:rPr>
        <w:t xml:space="preserve">ability to </w:t>
      </w:r>
      <w:r w:rsidR="00601EE2">
        <w:rPr>
          <w:sz w:val="20"/>
          <w:szCs w:val="20"/>
        </w:rPr>
        <w:t xml:space="preserve">operate independently and as a member of </w:t>
      </w:r>
      <w:r w:rsidRPr="00601EE2">
        <w:rPr>
          <w:i/>
          <w:iCs/>
          <w:sz w:val="20"/>
          <w:szCs w:val="20"/>
        </w:rPr>
        <w:t>ad hoc</w:t>
      </w:r>
      <w:r>
        <w:rPr>
          <w:sz w:val="20"/>
          <w:szCs w:val="20"/>
        </w:rPr>
        <w:t xml:space="preserve"> teams </w:t>
      </w:r>
      <w:r w:rsidR="005723C5">
        <w:rPr>
          <w:sz w:val="20"/>
          <w:szCs w:val="20"/>
        </w:rPr>
        <w:t>that</w:t>
      </w:r>
      <w:r w:rsidR="008D1521">
        <w:rPr>
          <w:sz w:val="20"/>
          <w:szCs w:val="20"/>
        </w:rPr>
        <w:t xml:space="preserve"> </w:t>
      </w:r>
      <w:r>
        <w:rPr>
          <w:sz w:val="20"/>
          <w:szCs w:val="20"/>
        </w:rPr>
        <w:t>includ</w:t>
      </w:r>
      <w:r w:rsidR="008D1521">
        <w:rPr>
          <w:sz w:val="20"/>
          <w:szCs w:val="20"/>
        </w:rPr>
        <w:t>e</w:t>
      </w:r>
      <w:r>
        <w:rPr>
          <w:sz w:val="20"/>
          <w:szCs w:val="20"/>
        </w:rPr>
        <w:t xml:space="preserve"> members from other </w:t>
      </w:r>
      <w:r w:rsidR="008D1521">
        <w:rPr>
          <w:sz w:val="20"/>
          <w:szCs w:val="20"/>
        </w:rPr>
        <w:t>departments</w:t>
      </w:r>
    </w:p>
    <w:p w14:paraId="3AB26F58" w14:textId="06B9A2CA" w:rsidR="005723C5" w:rsidRDefault="005723C5" w:rsidP="001A6476">
      <w:pPr>
        <w:widowControl/>
        <w:numPr>
          <w:ilvl w:val="0"/>
          <w:numId w:val="1"/>
        </w:numPr>
        <w:autoSpaceDE/>
        <w:autoSpaceDN/>
        <w:spacing w:before="120" w:after="120"/>
        <w:rPr>
          <w:sz w:val="20"/>
          <w:szCs w:val="20"/>
        </w:rPr>
      </w:pPr>
      <w:r>
        <w:rPr>
          <w:sz w:val="20"/>
          <w:szCs w:val="20"/>
        </w:rPr>
        <w:t>Ability to</w:t>
      </w:r>
      <w:r w:rsidR="00712B7A">
        <w:rPr>
          <w:sz w:val="20"/>
          <w:szCs w:val="20"/>
        </w:rPr>
        <w:t xml:space="preserve"> a</w:t>
      </w:r>
      <w:r w:rsidR="00712B7A" w:rsidRPr="0015635D">
        <w:rPr>
          <w:sz w:val="20"/>
          <w:szCs w:val="20"/>
        </w:rPr>
        <w:t xml:space="preserve">dapt to </w:t>
      </w:r>
      <w:r w:rsidR="00712B7A">
        <w:rPr>
          <w:sz w:val="20"/>
          <w:szCs w:val="20"/>
        </w:rPr>
        <w:t xml:space="preserve">rapidly </w:t>
      </w:r>
      <w:r w:rsidR="00712B7A" w:rsidRPr="0015635D">
        <w:rPr>
          <w:sz w:val="20"/>
          <w:szCs w:val="20"/>
        </w:rPr>
        <w:t>changing priorities</w:t>
      </w:r>
      <w:r w:rsidR="00712B7A">
        <w:rPr>
          <w:sz w:val="20"/>
          <w:szCs w:val="20"/>
        </w:rPr>
        <w:t xml:space="preserve"> and meet </w:t>
      </w:r>
      <w:r w:rsidR="00712B7A" w:rsidRPr="0015635D">
        <w:rPr>
          <w:sz w:val="20"/>
          <w:szCs w:val="20"/>
        </w:rPr>
        <w:t>challenging timelines</w:t>
      </w:r>
      <w:r w:rsidR="00601EE2">
        <w:rPr>
          <w:sz w:val="20"/>
          <w:szCs w:val="20"/>
        </w:rPr>
        <w:t xml:space="preserve"> in a growing organization</w:t>
      </w:r>
    </w:p>
    <w:p w14:paraId="2EAFB4D0" w14:textId="77777777" w:rsidR="0015635D" w:rsidRPr="00712B7A" w:rsidRDefault="0015635D" w:rsidP="00B90BBC">
      <w:pPr>
        <w:pStyle w:val="Heading1"/>
        <w:spacing w:before="0"/>
        <w:rPr>
          <w:b w:val="0"/>
          <w:bCs w:val="0"/>
          <w:color w:val="333333"/>
          <w:spacing w:val="-2"/>
        </w:rPr>
      </w:pPr>
    </w:p>
    <w:p w14:paraId="138CA28B" w14:textId="77777777" w:rsidR="00E64FB0" w:rsidRDefault="00E64FB0">
      <w:pPr>
        <w:rPr>
          <w:b/>
          <w:bCs/>
          <w:color w:val="333333"/>
          <w:spacing w:val="-2"/>
          <w:sz w:val="20"/>
          <w:szCs w:val="20"/>
        </w:rPr>
      </w:pPr>
      <w:r>
        <w:rPr>
          <w:color w:val="333333"/>
          <w:spacing w:val="-2"/>
        </w:rPr>
        <w:br w:type="page"/>
      </w:r>
    </w:p>
    <w:p w14:paraId="25B862BC" w14:textId="12243EDF" w:rsidR="005A4B9A" w:rsidRDefault="000201B8" w:rsidP="00AA12C7">
      <w:pPr>
        <w:pStyle w:val="Heading1"/>
        <w:spacing w:before="120"/>
        <w:ind w:left="1620" w:hanging="1620"/>
        <w:rPr>
          <w:color w:val="333333"/>
          <w:spacing w:val="-2"/>
        </w:rPr>
      </w:pPr>
      <w:r>
        <w:rPr>
          <w:color w:val="333333"/>
          <w:spacing w:val="-2"/>
        </w:rPr>
        <w:lastRenderedPageBreak/>
        <w:t>Qualifications</w:t>
      </w:r>
    </w:p>
    <w:p w14:paraId="592D09F4" w14:textId="266D818C" w:rsidR="00940AB3" w:rsidRDefault="00940AB3" w:rsidP="00940AB3">
      <w:pPr>
        <w:widowControl/>
        <w:numPr>
          <w:ilvl w:val="0"/>
          <w:numId w:val="1"/>
        </w:numPr>
        <w:autoSpaceDE/>
        <w:autoSpaceDN/>
        <w:spacing w:before="120" w:after="120"/>
        <w:rPr>
          <w:sz w:val="20"/>
          <w:szCs w:val="20"/>
        </w:rPr>
      </w:pPr>
      <w:r>
        <w:rPr>
          <w:sz w:val="20"/>
          <w:szCs w:val="20"/>
        </w:rPr>
        <w:t>B</w:t>
      </w:r>
      <w:r w:rsidR="000D7A7E" w:rsidRPr="00940AB3">
        <w:rPr>
          <w:sz w:val="20"/>
          <w:szCs w:val="20"/>
        </w:rPr>
        <w:t xml:space="preserve">achelor’s </w:t>
      </w:r>
      <w:r w:rsidR="00601EE2">
        <w:rPr>
          <w:sz w:val="20"/>
          <w:szCs w:val="20"/>
        </w:rPr>
        <w:t xml:space="preserve">or Associate’s </w:t>
      </w:r>
      <w:r w:rsidR="000D7A7E" w:rsidRPr="00940AB3">
        <w:rPr>
          <w:sz w:val="20"/>
          <w:szCs w:val="20"/>
        </w:rPr>
        <w:t xml:space="preserve">degree in </w:t>
      </w:r>
      <w:r w:rsidR="006000D1">
        <w:rPr>
          <w:sz w:val="20"/>
          <w:szCs w:val="20"/>
        </w:rPr>
        <w:t>Accounting, Finance, Business</w:t>
      </w:r>
      <w:r>
        <w:rPr>
          <w:sz w:val="20"/>
          <w:szCs w:val="20"/>
        </w:rPr>
        <w:t>,</w:t>
      </w:r>
      <w:r w:rsidR="000D7A7E" w:rsidRPr="00940AB3">
        <w:rPr>
          <w:sz w:val="20"/>
          <w:szCs w:val="20"/>
        </w:rPr>
        <w:t xml:space="preserve"> or </w:t>
      </w:r>
      <w:r w:rsidR="006000D1">
        <w:rPr>
          <w:sz w:val="20"/>
          <w:szCs w:val="20"/>
        </w:rPr>
        <w:t xml:space="preserve">a </w:t>
      </w:r>
      <w:r w:rsidR="000D7A7E" w:rsidRPr="00940AB3">
        <w:rPr>
          <w:sz w:val="20"/>
          <w:szCs w:val="20"/>
        </w:rPr>
        <w:t xml:space="preserve">related </w:t>
      </w:r>
      <w:r w:rsidR="006000D1">
        <w:rPr>
          <w:sz w:val="20"/>
          <w:szCs w:val="20"/>
        </w:rPr>
        <w:t>discipline</w:t>
      </w:r>
    </w:p>
    <w:p w14:paraId="38C8A7BA" w14:textId="51BD9B26" w:rsidR="00940AB3" w:rsidRPr="00270F17" w:rsidRDefault="008448B5" w:rsidP="00270F17">
      <w:pPr>
        <w:widowControl/>
        <w:numPr>
          <w:ilvl w:val="0"/>
          <w:numId w:val="1"/>
        </w:numPr>
        <w:autoSpaceDE/>
        <w:autoSpaceDN/>
        <w:spacing w:before="120" w:after="120"/>
        <w:rPr>
          <w:sz w:val="20"/>
          <w:szCs w:val="20"/>
        </w:rPr>
      </w:pPr>
      <w:r>
        <w:rPr>
          <w:sz w:val="20"/>
          <w:szCs w:val="20"/>
        </w:rPr>
        <w:t>Working knowledge of Microsoft Office applications (Word, Excel, PowerPoint, etc.)</w:t>
      </w:r>
    </w:p>
    <w:p w14:paraId="69CE8979" w14:textId="77777777" w:rsidR="0008441E" w:rsidRDefault="0008441E" w:rsidP="007C3A08">
      <w:pPr>
        <w:pStyle w:val="BodyText"/>
        <w:ind w:left="0" w:firstLine="0"/>
        <w:rPr>
          <w:sz w:val="18"/>
        </w:rPr>
      </w:pPr>
    </w:p>
    <w:p w14:paraId="337CE091" w14:textId="75EE1FB7" w:rsidR="00C54C35" w:rsidRDefault="000201B8" w:rsidP="00AA12C7">
      <w:pPr>
        <w:tabs>
          <w:tab w:val="left" w:pos="1620"/>
        </w:tabs>
        <w:spacing w:before="120" w:after="120"/>
        <w:rPr>
          <w:b/>
          <w:color w:val="333333"/>
          <w:sz w:val="20"/>
        </w:rPr>
      </w:pPr>
      <w:r>
        <w:rPr>
          <w:b/>
          <w:color w:val="333333"/>
          <w:spacing w:val="-2"/>
          <w:sz w:val="20"/>
        </w:rPr>
        <w:t>Experience</w:t>
      </w:r>
    </w:p>
    <w:p w14:paraId="58BFECF2" w14:textId="681763FB" w:rsidR="0008441E" w:rsidRPr="0083174F" w:rsidRDefault="000201B8" w:rsidP="005A4B9A">
      <w:pPr>
        <w:tabs>
          <w:tab w:val="left" w:pos="1620"/>
        </w:tabs>
        <w:spacing w:before="120"/>
        <w:ind w:left="720"/>
        <w:rPr>
          <w:b/>
          <w:spacing w:val="-2"/>
          <w:sz w:val="20"/>
        </w:rPr>
      </w:pPr>
      <w:r w:rsidRPr="0083174F">
        <w:rPr>
          <w:sz w:val="20"/>
        </w:rPr>
        <w:t>The</w:t>
      </w:r>
      <w:r w:rsidRPr="0083174F">
        <w:rPr>
          <w:spacing w:val="-9"/>
          <w:sz w:val="20"/>
        </w:rPr>
        <w:t xml:space="preserve"> </w:t>
      </w:r>
      <w:r w:rsidRPr="0083174F">
        <w:rPr>
          <w:sz w:val="20"/>
        </w:rPr>
        <w:t>successful</w:t>
      </w:r>
      <w:r w:rsidRPr="0083174F">
        <w:rPr>
          <w:spacing w:val="-9"/>
          <w:sz w:val="20"/>
        </w:rPr>
        <w:t xml:space="preserve"> </w:t>
      </w:r>
      <w:r w:rsidRPr="0083174F">
        <w:rPr>
          <w:sz w:val="20"/>
        </w:rPr>
        <w:t>candidate</w:t>
      </w:r>
      <w:r w:rsidRPr="0083174F">
        <w:rPr>
          <w:spacing w:val="-7"/>
          <w:sz w:val="20"/>
        </w:rPr>
        <w:t xml:space="preserve"> </w:t>
      </w:r>
      <w:r w:rsidRPr="0083174F">
        <w:rPr>
          <w:spacing w:val="-2"/>
          <w:sz w:val="20"/>
        </w:rPr>
        <w:t>shall</w:t>
      </w:r>
      <w:r w:rsidR="00712B7A">
        <w:rPr>
          <w:spacing w:val="-2"/>
          <w:sz w:val="20"/>
        </w:rPr>
        <w:t xml:space="preserve"> have</w:t>
      </w:r>
      <w:r w:rsidRPr="0083174F">
        <w:rPr>
          <w:b/>
          <w:spacing w:val="-2"/>
          <w:sz w:val="20"/>
        </w:rPr>
        <w:t>:</w:t>
      </w:r>
    </w:p>
    <w:p w14:paraId="77EB3005" w14:textId="2C0876D3" w:rsidR="001D0D11" w:rsidRDefault="001D0D11" w:rsidP="00AD0A2C">
      <w:pPr>
        <w:widowControl/>
        <w:numPr>
          <w:ilvl w:val="0"/>
          <w:numId w:val="1"/>
        </w:numPr>
        <w:autoSpaceDE/>
        <w:autoSpaceDN/>
        <w:spacing w:before="120" w:after="120"/>
        <w:rPr>
          <w:sz w:val="20"/>
          <w:szCs w:val="20"/>
        </w:rPr>
      </w:pPr>
      <w:r>
        <w:rPr>
          <w:sz w:val="20"/>
          <w:szCs w:val="20"/>
        </w:rPr>
        <w:t xml:space="preserve">5+ years </w:t>
      </w:r>
      <w:r w:rsidR="006000D1">
        <w:rPr>
          <w:sz w:val="20"/>
          <w:szCs w:val="20"/>
        </w:rPr>
        <w:t xml:space="preserve">working </w:t>
      </w:r>
      <w:r w:rsidR="002227D7">
        <w:rPr>
          <w:sz w:val="20"/>
          <w:szCs w:val="20"/>
        </w:rPr>
        <w:t xml:space="preserve">in a </w:t>
      </w:r>
      <w:r w:rsidR="006000D1">
        <w:rPr>
          <w:sz w:val="20"/>
          <w:szCs w:val="20"/>
        </w:rPr>
        <w:t>commercial accounting department</w:t>
      </w:r>
    </w:p>
    <w:p w14:paraId="55F1EAB0" w14:textId="56BD813A" w:rsidR="00AD0A2C" w:rsidRDefault="00712B7A" w:rsidP="00AD0A2C">
      <w:pPr>
        <w:widowControl/>
        <w:numPr>
          <w:ilvl w:val="0"/>
          <w:numId w:val="1"/>
        </w:numPr>
        <w:autoSpaceDE/>
        <w:autoSpaceDN/>
        <w:spacing w:before="120" w:after="120"/>
        <w:rPr>
          <w:sz w:val="20"/>
          <w:szCs w:val="20"/>
        </w:rPr>
      </w:pPr>
      <w:r>
        <w:rPr>
          <w:sz w:val="20"/>
          <w:szCs w:val="20"/>
        </w:rPr>
        <w:t xml:space="preserve">2+ years </w:t>
      </w:r>
      <w:r w:rsidR="006000D1">
        <w:rPr>
          <w:sz w:val="20"/>
          <w:szCs w:val="20"/>
        </w:rPr>
        <w:t>overseeing the Accounts Payable function</w:t>
      </w:r>
    </w:p>
    <w:p w14:paraId="5681B07E" w14:textId="52615204" w:rsidR="004F6927" w:rsidRPr="00AD0A2C" w:rsidRDefault="004F6927" w:rsidP="00AD0A2C">
      <w:pPr>
        <w:widowControl/>
        <w:numPr>
          <w:ilvl w:val="0"/>
          <w:numId w:val="1"/>
        </w:numPr>
        <w:autoSpaceDE/>
        <w:autoSpaceDN/>
        <w:spacing w:before="120" w:after="120"/>
        <w:rPr>
          <w:sz w:val="20"/>
          <w:szCs w:val="20"/>
        </w:rPr>
      </w:pPr>
      <w:r>
        <w:rPr>
          <w:sz w:val="20"/>
          <w:szCs w:val="20"/>
        </w:rPr>
        <w:t>2+ years working with the NetSuite ERP system preferred</w:t>
      </w:r>
    </w:p>
    <w:p w14:paraId="74A47DB2" w14:textId="7A44281B" w:rsidR="00AD0A2C" w:rsidRPr="00AD0A2C" w:rsidRDefault="004F6927" w:rsidP="00AD0A2C">
      <w:pPr>
        <w:widowControl/>
        <w:numPr>
          <w:ilvl w:val="0"/>
          <w:numId w:val="1"/>
        </w:numPr>
        <w:autoSpaceDE/>
        <w:autoSpaceDN/>
        <w:spacing w:before="120" w:after="120"/>
        <w:rPr>
          <w:sz w:val="20"/>
          <w:szCs w:val="20"/>
        </w:rPr>
      </w:pPr>
      <w:r>
        <w:rPr>
          <w:sz w:val="20"/>
          <w:szCs w:val="20"/>
        </w:rPr>
        <w:t xml:space="preserve">Working </w:t>
      </w:r>
      <w:r w:rsidR="006000D1">
        <w:rPr>
          <w:sz w:val="20"/>
          <w:szCs w:val="20"/>
        </w:rPr>
        <w:t>in a public company and involvement with audited financial</w:t>
      </w:r>
      <w:r w:rsidR="006F6A32">
        <w:rPr>
          <w:sz w:val="20"/>
          <w:szCs w:val="20"/>
        </w:rPr>
        <w:t xml:space="preserve"> statement</w:t>
      </w:r>
      <w:r w:rsidR="008448B5">
        <w:rPr>
          <w:sz w:val="20"/>
          <w:szCs w:val="20"/>
        </w:rPr>
        <w:t xml:space="preserve"> preparation</w:t>
      </w:r>
      <w:r w:rsidR="006000D1">
        <w:rPr>
          <w:sz w:val="20"/>
          <w:szCs w:val="20"/>
        </w:rPr>
        <w:t xml:space="preserve"> preferred</w:t>
      </w:r>
    </w:p>
    <w:p w14:paraId="2401DDCF" w14:textId="77777777" w:rsidR="00AD0A2C" w:rsidRDefault="00AD0A2C" w:rsidP="00AD0A2C">
      <w:pPr>
        <w:tabs>
          <w:tab w:val="left" w:pos="1900"/>
        </w:tabs>
        <w:rPr>
          <w:b/>
          <w:sz w:val="20"/>
        </w:rPr>
      </w:pPr>
    </w:p>
    <w:p w14:paraId="76A71946" w14:textId="3F2F151F" w:rsidR="0008441E" w:rsidRDefault="000201B8" w:rsidP="008A3C56">
      <w:pPr>
        <w:pStyle w:val="BodyText"/>
        <w:spacing w:before="120" w:line="276" w:lineRule="auto"/>
        <w:ind w:left="1620" w:right="123" w:hanging="1620"/>
      </w:pPr>
      <w:r>
        <w:rPr>
          <w:b/>
          <w:spacing w:val="-2"/>
        </w:rPr>
        <w:t>Compensation</w:t>
      </w:r>
      <w:r>
        <w:rPr>
          <w:b/>
        </w:rPr>
        <w:tab/>
      </w:r>
      <w:r>
        <w:t>Title</w:t>
      </w:r>
      <w:r>
        <w:rPr>
          <w:spacing w:val="-1"/>
        </w:rPr>
        <w:t xml:space="preserve"> </w:t>
      </w:r>
      <w:r>
        <w:t>and</w:t>
      </w:r>
      <w:r>
        <w:rPr>
          <w:spacing w:val="-1"/>
        </w:rPr>
        <w:t xml:space="preserve"> </w:t>
      </w:r>
      <w:r>
        <w:t>pay</w:t>
      </w:r>
      <w:r>
        <w:rPr>
          <w:spacing w:val="-2"/>
        </w:rPr>
        <w:t xml:space="preserve"> </w:t>
      </w:r>
      <w:r>
        <w:t>commensurate</w:t>
      </w:r>
      <w:r>
        <w:rPr>
          <w:spacing w:val="-3"/>
        </w:rPr>
        <w:t xml:space="preserve"> </w:t>
      </w:r>
      <w:r>
        <w:t>with</w:t>
      </w:r>
      <w:r>
        <w:rPr>
          <w:spacing w:val="-3"/>
        </w:rPr>
        <w:t xml:space="preserve"> </w:t>
      </w:r>
      <w:r>
        <w:t>skills and experience,</w:t>
      </w:r>
      <w:r>
        <w:rPr>
          <w:spacing w:val="-3"/>
        </w:rPr>
        <w:t xml:space="preserve"> </w:t>
      </w:r>
      <w:r>
        <w:t>eligib</w:t>
      </w:r>
      <w:r w:rsidR="006B2260">
        <w:t>le</w:t>
      </w:r>
      <w:r>
        <w:rPr>
          <w:spacing w:val="-2"/>
        </w:rPr>
        <w:t xml:space="preserve"> </w:t>
      </w:r>
      <w:r>
        <w:t>for</w:t>
      </w:r>
      <w:r>
        <w:rPr>
          <w:spacing w:val="-2"/>
        </w:rPr>
        <w:t xml:space="preserve"> </w:t>
      </w:r>
      <w:r>
        <w:t xml:space="preserve">company benefit </w:t>
      </w:r>
      <w:r>
        <w:rPr>
          <w:spacing w:val="-2"/>
        </w:rPr>
        <w:t>plans</w:t>
      </w:r>
    </w:p>
    <w:p w14:paraId="038192C9" w14:textId="77777777" w:rsidR="007C3A08" w:rsidRDefault="007C3A08" w:rsidP="007C3A08">
      <w:pPr>
        <w:pStyle w:val="BodyText"/>
        <w:tabs>
          <w:tab w:val="left" w:pos="1620"/>
        </w:tabs>
        <w:ind w:left="0" w:firstLine="0"/>
        <w:rPr>
          <w:b/>
          <w:spacing w:val="-2"/>
        </w:rPr>
      </w:pPr>
    </w:p>
    <w:p w14:paraId="1CE8E258" w14:textId="77777777" w:rsidR="0008441E" w:rsidRDefault="000201B8" w:rsidP="001636BF">
      <w:pPr>
        <w:pStyle w:val="BodyText"/>
        <w:tabs>
          <w:tab w:val="left" w:pos="1620"/>
        </w:tabs>
        <w:spacing w:before="119"/>
        <w:ind w:left="0" w:firstLine="0"/>
      </w:pPr>
      <w:r>
        <w:rPr>
          <w:b/>
          <w:spacing w:val="-2"/>
        </w:rPr>
        <w:t>Other</w:t>
      </w:r>
      <w:r>
        <w:rPr>
          <w:b/>
        </w:rPr>
        <w:tab/>
      </w:r>
      <w:r>
        <w:t>Must</w:t>
      </w:r>
      <w:r>
        <w:rPr>
          <w:spacing w:val="-8"/>
        </w:rPr>
        <w:t xml:space="preserve"> </w:t>
      </w:r>
      <w:r>
        <w:t>live</w:t>
      </w:r>
      <w:r>
        <w:rPr>
          <w:spacing w:val="-8"/>
        </w:rPr>
        <w:t xml:space="preserve"> </w:t>
      </w:r>
      <w:r>
        <w:t>within</w:t>
      </w:r>
      <w:r>
        <w:rPr>
          <w:spacing w:val="-8"/>
        </w:rPr>
        <w:t xml:space="preserve"> </w:t>
      </w:r>
      <w:r>
        <w:t>commuting</w:t>
      </w:r>
      <w:r>
        <w:rPr>
          <w:spacing w:val="-7"/>
        </w:rPr>
        <w:t xml:space="preserve"> </w:t>
      </w:r>
      <w:r>
        <w:t>distance</w:t>
      </w:r>
      <w:r>
        <w:rPr>
          <w:spacing w:val="-6"/>
        </w:rPr>
        <w:t xml:space="preserve"> </w:t>
      </w:r>
      <w:r>
        <w:t>of</w:t>
      </w:r>
      <w:r>
        <w:rPr>
          <w:spacing w:val="-7"/>
        </w:rPr>
        <w:t xml:space="preserve"> </w:t>
      </w:r>
      <w:r>
        <w:t>Beverly,</w:t>
      </w:r>
      <w:r>
        <w:rPr>
          <w:spacing w:val="-6"/>
        </w:rPr>
        <w:t xml:space="preserve"> </w:t>
      </w:r>
      <w:r>
        <w:rPr>
          <w:spacing w:val="-5"/>
        </w:rPr>
        <w:t>MA.</w:t>
      </w:r>
    </w:p>
    <w:p w14:paraId="2D3FFBB9" w14:textId="77777777" w:rsidR="007C3A08" w:rsidRDefault="007C3A08" w:rsidP="007C3A08">
      <w:pPr>
        <w:pStyle w:val="BodyText"/>
        <w:spacing w:line="276" w:lineRule="auto"/>
        <w:ind w:left="1620" w:right="116" w:hanging="1620"/>
        <w:rPr>
          <w:b/>
          <w:spacing w:val="-2"/>
        </w:rPr>
      </w:pPr>
    </w:p>
    <w:p w14:paraId="0AA8B310" w14:textId="050DB30D" w:rsidR="001407C8" w:rsidRPr="001407C8" w:rsidRDefault="000201B8" w:rsidP="001407C8">
      <w:pPr>
        <w:pStyle w:val="BodyText"/>
        <w:spacing w:before="120" w:line="276" w:lineRule="auto"/>
        <w:ind w:left="1620" w:right="116" w:hanging="1620"/>
      </w:pPr>
      <w:r>
        <w:rPr>
          <w:b/>
          <w:spacing w:val="-2"/>
        </w:rPr>
        <w:t>Company</w:t>
      </w:r>
      <w:r>
        <w:rPr>
          <w:b/>
        </w:rPr>
        <w:tab/>
      </w:r>
      <w:r w:rsidR="00B374B1">
        <w:t>Akston Biosciences Corporation invents, develops, and manufactures breakthrough protein therapeutics for Companion Animal Health. We leverage our novel Ambifect™ Fc-fusion platform to develop and manufacture new classes of therapeutics. Additionally, Akston serves as a Contract Development and Manufacturing Organization (CDMO) for other Animal Health companies through production and manufacturing facilities dedicated to Animal Health. Our facilities, along with our research and process development laboratories, are located in Beverly, Massachusetts.</w:t>
      </w:r>
    </w:p>
    <w:p w14:paraId="27890A2A" w14:textId="41F1100A" w:rsidR="007C3A08" w:rsidRDefault="007C3A08" w:rsidP="00940AB3">
      <w:pPr>
        <w:pStyle w:val="BodyText"/>
        <w:spacing w:before="154" w:line="276" w:lineRule="auto"/>
        <w:ind w:left="1620" w:right="116" w:hanging="1620"/>
        <w:rPr>
          <w:b/>
          <w:spacing w:val="-2"/>
        </w:rPr>
      </w:pPr>
    </w:p>
    <w:p w14:paraId="4F57BD48" w14:textId="5ED2EECE" w:rsidR="0008441E" w:rsidRDefault="000201B8" w:rsidP="001636BF">
      <w:pPr>
        <w:pStyle w:val="BodyText"/>
        <w:tabs>
          <w:tab w:val="left" w:pos="1620"/>
        </w:tabs>
        <w:spacing w:before="120" w:line="276" w:lineRule="auto"/>
        <w:ind w:left="1900" w:right="1094" w:hanging="1900"/>
        <w:rPr>
          <w:color w:val="0000FF"/>
          <w:u w:val="single" w:color="0000FF"/>
        </w:rPr>
      </w:pPr>
      <w:r>
        <w:rPr>
          <w:b/>
          <w:spacing w:val="-2"/>
        </w:rPr>
        <w:t>Contact</w:t>
      </w:r>
      <w:r>
        <w:rPr>
          <w:b/>
        </w:rPr>
        <w:tab/>
      </w:r>
      <w:r>
        <w:t>Candidates</w:t>
      </w:r>
      <w:r>
        <w:rPr>
          <w:spacing w:val="-5"/>
        </w:rPr>
        <w:t xml:space="preserve"> </w:t>
      </w:r>
      <w:r>
        <w:t>should</w:t>
      </w:r>
      <w:r>
        <w:rPr>
          <w:spacing w:val="-4"/>
        </w:rPr>
        <w:t xml:space="preserve"> </w:t>
      </w:r>
      <w:r>
        <w:t>send</w:t>
      </w:r>
      <w:r>
        <w:rPr>
          <w:spacing w:val="-4"/>
        </w:rPr>
        <w:t xml:space="preserve"> </w:t>
      </w:r>
      <w:r w:rsidR="00620159">
        <w:rPr>
          <w:spacing w:val="-4"/>
        </w:rPr>
        <w:t xml:space="preserve">a </w:t>
      </w:r>
      <w:r>
        <w:t>CV</w:t>
      </w:r>
      <w:r>
        <w:rPr>
          <w:spacing w:val="-6"/>
        </w:rPr>
        <w:t xml:space="preserve"> </w:t>
      </w:r>
      <w:r>
        <w:t>and</w:t>
      </w:r>
      <w:r>
        <w:rPr>
          <w:spacing w:val="-4"/>
        </w:rPr>
        <w:t xml:space="preserve"> </w:t>
      </w:r>
      <w:r>
        <w:t>cover</w:t>
      </w:r>
      <w:r>
        <w:rPr>
          <w:spacing w:val="-4"/>
        </w:rPr>
        <w:t xml:space="preserve"> </w:t>
      </w:r>
      <w:r>
        <w:t>letter</w:t>
      </w:r>
      <w:r>
        <w:rPr>
          <w:spacing w:val="-6"/>
        </w:rPr>
        <w:t xml:space="preserve"> </w:t>
      </w:r>
      <w:r>
        <w:t>to</w:t>
      </w:r>
      <w:r>
        <w:rPr>
          <w:spacing w:val="-6"/>
        </w:rPr>
        <w:t xml:space="preserve"> </w:t>
      </w:r>
      <w:hyperlink r:id="rId8">
        <w:r>
          <w:rPr>
            <w:color w:val="0000FF"/>
            <w:u w:val="single" w:color="0000FF"/>
          </w:rPr>
          <w:t>careers@akstonbio.com</w:t>
        </w:r>
      </w:hyperlink>
    </w:p>
    <w:p w14:paraId="74054CB1" w14:textId="77777777" w:rsidR="007644CA" w:rsidRDefault="007644CA" w:rsidP="00B56567">
      <w:pPr>
        <w:pStyle w:val="BodyText"/>
        <w:spacing w:before="120" w:line="276" w:lineRule="auto"/>
        <w:ind w:left="0" w:right="1094" w:firstLine="10"/>
      </w:pPr>
    </w:p>
    <w:sectPr w:rsidR="007644CA" w:rsidSect="000B7281">
      <w:headerReference w:type="default" r:id="rId9"/>
      <w:pgSz w:w="12240" w:h="15840"/>
      <w:pgMar w:top="1728" w:right="1440" w:bottom="1440" w:left="1440" w:header="3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C8470" w14:textId="77777777" w:rsidR="00FC3246" w:rsidRDefault="00FC3246">
      <w:r>
        <w:separator/>
      </w:r>
    </w:p>
  </w:endnote>
  <w:endnote w:type="continuationSeparator" w:id="0">
    <w:p w14:paraId="190C54B1" w14:textId="77777777" w:rsidR="00FC3246" w:rsidRDefault="00FC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895E8" w14:textId="77777777" w:rsidR="00FC3246" w:rsidRDefault="00FC3246">
      <w:r>
        <w:separator/>
      </w:r>
    </w:p>
  </w:footnote>
  <w:footnote w:type="continuationSeparator" w:id="0">
    <w:p w14:paraId="64635577" w14:textId="77777777" w:rsidR="00FC3246" w:rsidRDefault="00FC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44E3" w14:textId="77777777" w:rsidR="0008441E" w:rsidRDefault="000201B8">
    <w:pPr>
      <w:pStyle w:val="BodyText"/>
      <w:spacing w:line="14" w:lineRule="auto"/>
      <w:ind w:left="0" w:firstLine="0"/>
    </w:pPr>
    <w:r>
      <w:rPr>
        <w:noProof/>
      </w:rPr>
      <w:drawing>
        <wp:anchor distT="0" distB="0" distL="0" distR="0" simplePos="0" relativeHeight="487532032" behindDoc="1" locked="0" layoutInCell="1" allowOverlap="1" wp14:anchorId="23F8B548" wp14:editId="174F466D">
          <wp:simplePos x="0" y="0"/>
          <wp:positionH relativeFrom="page">
            <wp:posOffset>914400</wp:posOffset>
          </wp:positionH>
          <wp:positionV relativeFrom="page">
            <wp:posOffset>209550</wp:posOffset>
          </wp:positionV>
          <wp:extent cx="2411856" cy="47053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11856" cy="470534"/>
                  </a:xfrm>
                  <a:prstGeom prst="rect">
                    <a:avLst/>
                  </a:prstGeom>
                </pic:spPr>
              </pic:pic>
            </a:graphicData>
          </a:graphic>
        </wp:anchor>
      </w:drawing>
    </w:r>
    <w:r w:rsidR="005B2872">
      <w:rPr>
        <w:noProof/>
      </w:rPr>
      <mc:AlternateContent>
        <mc:Choice Requires="wps">
          <w:drawing>
            <wp:anchor distT="0" distB="0" distL="114300" distR="114300" simplePos="0" relativeHeight="487532544" behindDoc="1" locked="0" layoutInCell="1" allowOverlap="1" wp14:anchorId="574D9113" wp14:editId="55C358B2">
              <wp:simplePos x="0" y="0"/>
              <wp:positionH relativeFrom="page">
                <wp:posOffset>3881755</wp:posOffset>
              </wp:positionH>
              <wp:positionV relativeFrom="page">
                <wp:posOffset>212090</wp:posOffset>
              </wp:positionV>
              <wp:extent cx="1467485" cy="37465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1740" w14:textId="77777777" w:rsidR="0008441E" w:rsidRDefault="000201B8">
                          <w:pPr>
                            <w:spacing w:before="15"/>
                            <w:ind w:left="20"/>
                            <w:rPr>
                              <w:sz w:val="16"/>
                            </w:rPr>
                          </w:pPr>
                          <w:r>
                            <w:rPr>
                              <w:sz w:val="16"/>
                            </w:rPr>
                            <w:t>Akston</w:t>
                          </w:r>
                          <w:r>
                            <w:rPr>
                              <w:spacing w:val="-12"/>
                              <w:sz w:val="16"/>
                            </w:rPr>
                            <w:t xml:space="preserve"> </w:t>
                          </w:r>
                          <w:r>
                            <w:rPr>
                              <w:sz w:val="16"/>
                            </w:rPr>
                            <w:t>Biosciences</w:t>
                          </w:r>
                          <w:r>
                            <w:rPr>
                              <w:spacing w:val="-11"/>
                              <w:sz w:val="16"/>
                            </w:rPr>
                            <w:t xml:space="preserve"> </w:t>
                          </w:r>
                          <w:r>
                            <w:rPr>
                              <w:sz w:val="16"/>
                            </w:rPr>
                            <w:t>Corporation 100 Cummings Ctr., Ste. 454C Beverly, Massachusetts 01915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D9113" id="_x0000_t202" coordsize="21600,21600" o:spt="202" path="m,l,21600r21600,l21600,xe">
              <v:stroke joinstyle="miter"/>
              <v:path gradientshapeok="t" o:connecttype="rect"/>
            </v:shapetype>
            <v:shape id="docshape1" o:spid="_x0000_s1026" type="#_x0000_t202" style="position:absolute;margin-left:305.65pt;margin-top:16.7pt;width:115.55pt;height:29.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" filled="f" stroked="f">
              <v:textbox inset="0,0,0,0">
                <w:txbxContent>
                  <w:p w14:paraId="415F1740" w14:textId="77777777" w:rsidR="0008441E" w:rsidRDefault="000201B8">
                    <w:pPr>
                      <w:spacing w:before="15"/>
                      <w:ind w:left="20"/>
                      <w:rPr>
                        <w:sz w:val="16"/>
                      </w:rPr>
                    </w:pPr>
                    <w:r>
                      <w:rPr>
                        <w:sz w:val="16"/>
                      </w:rPr>
                      <w:t>Akston</w:t>
                    </w:r>
                    <w:r>
                      <w:rPr>
                        <w:spacing w:val="-12"/>
                        <w:sz w:val="16"/>
                      </w:rPr>
                      <w:t xml:space="preserve"> </w:t>
                    </w:r>
                    <w:r>
                      <w:rPr>
                        <w:sz w:val="16"/>
                      </w:rPr>
                      <w:t>Biosciences</w:t>
                    </w:r>
                    <w:r>
                      <w:rPr>
                        <w:spacing w:val="-11"/>
                        <w:sz w:val="16"/>
                      </w:rPr>
                      <w:t xml:space="preserve"> </w:t>
                    </w:r>
                    <w:r>
                      <w:rPr>
                        <w:sz w:val="16"/>
                      </w:rPr>
                      <w:t>Corporation 100 Cummings Ctr., Ste. 454C Beverly, Massachusetts 01915</w:t>
                    </w:r>
                  </w:p>
                </w:txbxContent>
              </v:textbox>
              <w10:wrap anchorx="page" anchory="page"/>
            </v:shape>
          </w:pict>
        </mc:Fallback>
      </mc:AlternateContent>
    </w:r>
    <w:r w:rsidR="005B2872">
      <w:rPr>
        <w:noProof/>
      </w:rPr>
      <mc:AlternateContent>
        <mc:Choice Requires="wps">
          <w:drawing>
            <wp:anchor distT="0" distB="0" distL="114300" distR="114300" simplePos="0" relativeHeight="487533056" behindDoc="1" locked="0" layoutInCell="1" allowOverlap="1" wp14:anchorId="422E99DA" wp14:editId="10D11D56">
              <wp:simplePos x="0" y="0"/>
              <wp:positionH relativeFrom="page">
                <wp:posOffset>5643880</wp:posOffset>
              </wp:positionH>
              <wp:positionV relativeFrom="page">
                <wp:posOffset>212090</wp:posOffset>
              </wp:positionV>
              <wp:extent cx="1282065" cy="37465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8EB2" w14:textId="77777777" w:rsidR="0008441E" w:rsidRDefault="000201B8">
                          <w:pPr>
                            <w:spacing w:before="15"/>
                            <w:ind w:right="18"/>
                            <w:jc w:val="right"/>
                            <w:rPr>
                              <w:sz w:val="16"/>
                            </w:rPr>
                          </w:pPr>
                          <w:r>
                            <w:rPr>
                              <w:spacing w:val="-2"/>
                              <w:sz w:val="16"/>
                            </w:rPr>
                            <w:t>Office:</w:t>
                          </w:r>
                          <w:r>
                            <w:rPr>
                              <w:spacing w:val="18"/>
                              <w:sz w:val="16"/>
                            </w:rPr>
                            <w:t xml:space="preserve"> </w:t>
                          </w:r>
                          <w:r>
                            <w:rPr>
                              <w:spacing w:val="-2"/>
                              <w:sz w:val="16"/>
                            </w:rPr>
                            <w:t>978-969-</w:t>
                          </w:r>
                          <w:r>
                            <w:rPr>
                              <w:spacing w:val="-4"/>
                              <w:sz w:val="16"/>
                            </w:rPr>
                            <w:t>3381</w:t>
                          </w:r>
                        </w:p>
                        <w:p w14:paraId="3DC93348" w14:textId="77777777" w:rsidR="0008441E" w:rsidRDefault="000201B8">
                          <w:pPr>
                            <w:spacing w:before="1"/>
                            <w:ind w:right="18"/>
                            <w:jc w:val="right"/>
                            <w:rPr>
                              <w:sz w:val="16"/>
                            </w:rPr>
                          </w:pPr>
                          <w:r>
                            <w:rPr>
                              <w:sz w:val="16"/>
                            </w:rPr>
                            <w:t>Fax:</w:t>
                          </w:r>
                          <w:r>
                            <w:rPr>
                              <w:spacing w:val="-9"/>
                              <w:sz w:val="16"/>
                            </w:rPr>
                            <w:t xml:space="preserve"> </w:t>
                          </w:r>
                          <w:r>
                            <w:rPr>
                              <w:sz w:val="16"/>
                            </w:rPr>
                            <w:t>978-522-</w:t>
                          </w:r>
                          <w:r>
                            <w:rPr>
                              <w:spacing w:val="-4"/>
                              <w:sz w:val="16"/>
                            </w:rPr>
                            <w:t>8499</w:t>
                          </w:r>
                        </w:p>
                        <w:p w14:paraId="6AC12B4B" w14:textId="77777777" w:rsidR="0008441E" w:rsidRDefault="000201B8">
                          <w:pPr>
                            <w:spacing w:before="1"/>
                            <w:ind w:right="18"/>
                            <w:jc w:val="right"/>
                            <w:rPr>
                              <w:sz w:val="16"/>
                            </w:rPr>
                          </w:pPr>
                          <w:r>
                            <w:rPr>
                              <w:sz w:val="16"/>
                            </w:rPr>
                            <w:t>e-mail:</w:t>
                          </w:r>
                          <w:r>
                            <w:rPr>
                              <w:spacing w:val="-3"/>
                              <w:sz w:val="16"/>
                            </w:rPr>
                            <w:t xml:space="preserve"> </w:t>
                          </w:r>
                          <w:hyperlink r:id="rId2">
                            <w:r>
                              <w:rPr>
                                <w:spacing w:val="-2"/>
                                <w:sz w:val="16"/>
                              </w:rPr>
                              <w:t>info@akstonbio.com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E99DA" id="docshape2" o:spid="_x0000_s1027" type="#_x0000_t202" style="position:absolute;margin-left:444.4pt;margin-top:16.7pt;width:100.95pt;height:29.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" filled="f" stroked="f">
              <v:textbox inset="0,0,0,0">
                <w:txbxContent>
                  <w:p w14:paraId="79228EB2" w14:textId="77777777" w:rsidR="0008441E" w:rsidRDefault="000201B8">
                    <w:pPr>
                      <w:spacing w:before="15"/>
                      <w:ind w:right="18"/>
                      <w:jc w:val="right"/>
                      <w:rPr>
                        <w:sz w:val="16"/>
                      </w:rPr>
                    </w:pPr>
                    <w:r>
                      <w:rPr>
                        <w:spacing w:val="-2"/>
                        <w:sz w:val="16"/>
                      </w:rPr>
                      <w:t>Office:</w:t>
                    </w:r>
                    <w:r>
                      <w:rPr>
                        <w:spacing w:val="18"/>
                        <w:sz w:val="16"/>
                      </w:rPr>
                      <w:t xml:space="preserve"> </w:t>
                    </w:r>
                    <w:r>
                      <w:rPr>
                        <w:spacing w:val="-2"/>
                        <w:sz w:val="16"/>
                      </w:rPr>
                      <w:t>978-969-</w:t>
                    </w:r>
                    <w:r>
                      <w:rPr>
                        <w:spacing w:val="-4"/>
                        <w:sz w:val="16"/>
                      </w:rPr>
                      <w:t>3381</w:t>
                    </w:r>
                  </w:p>
                  <w:p w14:paraId="3DC93348" w14:textId="77777777" w:rsidR="0008441E" w:rsidRDefault="000201B8">
                    <w:pPr>
                      <w:spacing w:before="1"/>
                      <w:ind w:right="18"/>
                      <w:jc w:val="right"/>
                      <w:rPr>
                        <w:sz w:val="16"/>
                      </w:rPr>
                    </w:pPr>
                    <w:r>
                      <w:rPr>
                        <w:sz w:val="16"/>
                      </w:rPr>
                      <w:t>Fax:</w:t>
                    </w:r>
                    <w:r>
                      <w:rPr>
                        <w:spacing w:val="-9"/>
                        <w:sz w:val="16"/>
                      </w:rPr>
                      <w:t xml:space="preserve"> </w:t>
                    </w:r>
                    <w:r>
                      <w:rPr>
                        <w:sz w:val="16"/>
                      </w:rPr>
                      <w:t>978-522-</w:t>
                    </w:r>
                    <w:r>
                      <w:rPr>
                        <w:spacing w:val="-4"/>
                        <w:sz w:val="16"/>
                      </w:rPr>
                      <w:t>8499</w:t>
                    </w:r>
                  </w:p>
                  <w:p w14:paraId="6AC12B4B" w14:textId="77777777" w:rsidR="0008441E" w:rsidRDefault="000201B8">
                    <w:pPr>
                      <w:spacing w:before="1"/>
                      <w:ind w:right="18"/>
                      <w:jc w:val="right"/>
                      <w:rPr>
                        <w:sz w:val="16"/>
                      </w:rPr>
                    </w:pPr>
                    <w:r>
                      <w:rPr>
                        <w:sz w:val="16"/>
                      </w:rPr>
                      <w:t>e-mail:</w:t>
                    </w:r>
                    <w:r>
                      <w:rPr>
                        <w:spacing w:val="-3"/>
                        <w:sz w:val="16"/>
                      </w:rPr>
                      <w:t xml:space="preserve"> </w:t>
                    </w:r>
                    <w:hyperlink r:id="rId3">
                      <w:r>
                        <w:rPr>
                          <w:spacing w:val="-2"/>
                          <w:sz w:val="16"/>
                        </w:rPr>
                        <w:t>info@akstonbio.com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7439B"/>
    <w:multiLevelType w:val="multilevel"/>
    <w:tmpl w:val="B046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2285F"/>
    <w:multiLevelType w:val="hybridMultilevel"/>
    <w:tmpl w:val="A7FE333E"/>
    <w:lvl w:ilvl="0" w:tplc="FFFFFFFF">
      <w:numFmt w:val="bullet"/>
      <w:lvlText w:val=""/>
      <w:lvlJc w:val="left"/>
      <w:pPr>
        <w:ind w:left="1080" w:hanging="360"/>
      </w:pPr>
      <w:rPr>
        <w:rFonts w:ascii="Symbol" w:eastAsia="Symbol" w:hAnsi="Symbol" w:cs="Symbol" w:hint="default"/>
        <w:b w:val="0"/>
        <w:bCs w:val="0"/>
        <w:i w:val="0"/>
        <w:iCs w:val="0"/>
        <w:color w:val="333333"/>
        <w:w w:val="99"/>
        <w:sz w:val="20"/>
        <w:szCs w:val="20"/>
        <w:lang w:val="en-US" w:eastAsia="en-US" w:bidi="ar-SA"/>
      </w:rPr>
    </w:lvl>
    <w:lvl w:ilvl="1" w:tplc="4CBC3EB2">
      <w:start w:val="1"/>
      <w:numFmt w:val="bullet"/>
      <w:lvlText w:val="o"/>
      <w:lvlJc w:val="left"/>
      <w:pPr>
        <w:ind w:left="0" w:firstLine="1080"/>
      </w:pPr>
      <w:rPr>
        <w:rFonts w:ascii="Courier New" w:hAnsi="Courier New" w:hint="default"/>
      </w:rPr>
    </w:lvl>
    <w:lvl w:ilvl="2" w:tplc="FFFFFFFF">
      <w:numFmt w:val="bullet"/>
      <w:lvlText w:val="•"/>
      <w:lvlJc w:val="left"/>
      <w:pPr>
        <w:ind w:left="3493" w:hanging="360"/>
      </w:pPr>
      <w:rPr>
        <w:rFonts w:hint="default"/>
        <w:lang w:val="en-US" w:eastAsia="en-US" w:bidi="ar-SA"/>
      </w:rPr>
    </w:lvl>
    <w:lvl w:ilvl="3" w:tplc="FFFFFFFF">
      <w:numFmt w:val="bullet"/>
      <w:lvlText w:val="•"/>
      <w:lvlJc w:val="left"/>
      <w:pPr>
        <w:ind w:left="4106" w:hanging="360"/>
      </w:pPr>
      <w:rPr>
        <w:rFonts w:hint="default"/>
        <w:lang w:val="en-US" w:eastAsia="en-US" w:bidi="ar-SA"/>
      </w:rPr>
    </w:lvl>
    <w:lvl w:ilvl="4" w:tplc="FFFFFFFF">
      <w:numFmt w:val="bullet"/>
      <w:lvlText w:val="•"/>
      <w:lvlJc w:val="left"/>
      <w:pPr>
        <w:ind w:left="4720" w:hanging="360"/>
      </w:pPr>
      <w:rPr>
        <w:rFonts w:hint="default"/>
        <w:lang w:val="en-US" w:eastAsia="en-US" w:bidi="ar-SA"/>
      </w:rPr>
    </w:lvl>
    <w:lvl w:ilvl="5" w:tplc="FFFFFFFF">
      <w:numFmt w:val="bullet"/>
      <w:lvlText w:val="•"/>
      <w:lvlJc w:val="left"/>
      <w:pPr>
        <w:ind w:left="5333" w:hanging="360"/>
      </w:pPr>
      <w:rPr>
        <w:rFonts w:hint="default"/>
        <w:lang w:val="en-US" w:eastAsia="en-US" w:bidi="ar-SA"/>
      </w:rPr>
    </w:lvl>
    <w:lvl w:ilvl="6" w:tplc="FFFFFFFF">
      <w:numFmt w:val="bullet"/>
      <w:lvlText w:val="•"/>
      <w:lvlJc w:val="left"/>
      <w:pPr>
        <w:ind w:left="5946" w:hanging="360"/>
      </w:pPr>
      <w:rPr>
        <w:rFonts w:hint="default"/>
        <w:lang w:val="en-US" w:eastAsia="en-US" w:bidi="ar-SA"/>
      </w:rPr>
    </w:lvl>
    <w:lvl w:ilvl="7" w:tplc="FFFFFFFF">
      <w:numFmt w:val="bullet"/>
      <w:lvlText w:val="•"/>
      <w:lvlJc w:val="left"/>
      <w:pPr>
        <w:ind w:left="6560" w:hanging="360"/>
      </w:pPr>
      <w:rPr>
        <w:rFonts w:hint="default"/>
        <w:lang w:val="en-US" w:eastAsia="en-US" w:bidi="ar-SA"/>
      </w:rPr>
    </w:lvl>
    <w:lvl w:ilvl="8" w:tplc="FFFFFFFF">
      <w:numFmt w:val="bullet"/>
      <w:lvlText w:val="•"/>
      <w:lvlJc w:val="left"/>
      <w:pPr>
        <w:ind w:left="7173" w:hanging="360"/>
      </w:pPr>
      <w:rPr>
        <w:rFonts w:hint="default"/>
        <w:lang w:val="en-US" w:eastAsia="en-US" w:bidi="ar-SA"/>
      </w:rPr>
    </w:lvl>
  </w:abstractNum>
  <w:abstractNum w:abstractNumId="2" w15:restartNumberingAfterBreak="0">
    <w:nsid w:val="6A870F3B"/>
    <w:multiLevelType w:val="multilevel"/>
    <w:tmpl w:val="F2B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E3565"/>
    <w:multiLevelType w:val="hybridMultilevel"/>
    <w:tmpl w:val="37309B32"/>
    <w:lvl w:ilvl="0" w:tplc="D74E5DD4">
      <w:numFmt w:val="bullet"/>
      <w:lvlText w:val=""/>
      <w:lvlJc w:val="left"/>
      <w:pPr>
        <w:ind w:left="1080" w:hanging="360"/>
      </w:pPr>
      <w:rPr>
        <w:rFonts w:ascii="Symbol" w:eastAsia="Symbol" w:hAnsi="Symbol" w:cs="Symbol" w:hint="default"/>
        <w:b w:val="0"/>
        <w:bCs w:val="0"/>
        <w:i w:val="0"/>
        <w:iCs w:val="0"/>
        <w:color w:val="333333"/>
        <w:w w:val="99"/>
        <w:sz w:val="20"/>
        <w:szCs w:val="20"/>
        <w:lang w:val="en-US" w:eastAsia="en-US" w:bidi="ar-SA"/>
      </w:rPr>
    </w:lvl>
    <w:lvl w:ilvl="1" w:tplc="210C2648">
      <w:start w:val="1"/>
      <w:numFmt w:val="bullet"/>
      <w:lvlText w:val="o"/>
      <w:lvlJc w:val="left"/>
      <w:pPr>
        <w:ind w:left="432" w:firstLine="1008"/>
      </w:pPr>
      <w:rPr>
        <w:rFonts w:ascii="Courier New" w:hAnsi="Courier New" w:hint="default"/>
      </w:rPr>
    </w:lvl>
    <w:lvl w:ilvl="2" w:tplc="0B3EBB36">
      <w:numFmt w:val="bullet"/>
      <w:lvlText w:val="•"/>
      <w:lvlJc w:val="left"/>
      <w:pPr>
        <w:ind w:left="3493" w:hanging="360"/>
      </w:pPr>
      <w:rPr>
        <w:rFonts w:hint="default"/>
        <w:lang w:val="en-US" w:eastAsia="en-US" w:bidi="ar-SA"/>
      </w:rPr>
    </w:lvl>
    <w:lvl w:ilvl="3" w:tplc="996EA5E0">
      <w:numFmt w:val="bullet"/>
      <w:lvlText w:val="•"/>
      <w:lvlJc w:val="left"/>
      <w:pPr>
        <w:ind w:left="4106" w:hanging="360"/>
      </w:pPr>
      <w:rPr>
        <w:rFonts w:hint="default"/>
        <w:lang w:val="en-US" w:eastAsia="en-US" w:bidi="ar-SA"/>
      </w:rPr>
    </w:lvl>
    <w:lvl w:ilvl="4" w:tplc="0C5EDBC2">
      <w:numFmt w:val="bullet"/>
      <w:lvlText w:val="•"/>
      <w:lvlJc w:val="left"/>
      <w:pPr>
        <w:ind w:left="4720" w:hanging="360"/>
      </w:pPr>
      <w:rPr>
        <w:rFonts w:hint="default"/>
        <w:lang w:val="en-US" w:eastAsia="en-US" w:bidi="ar-SA"/>
      </w:rPr>
    </w:lvl>
    <w:lvl w:ilvl="5" w:tplc="48125B10">
      <w:numFmt w:val="bullet"/>
      <w:lvlText w:val="•"/>
      <w:lvlJc w:val="left"/>
      <w:pPr>
        <w:ind w:left="5333" w:hanging="360"/>
      </w:pPr>
      <w:rPr>
        <w:rFonts w:hint="default"/>
        <w:lang w:val="en-US" w:eastAsia="en-US" w:bidi="ar-SA"/>
      </w:rPr>
    </w:lvl>
    <w:lvl w:ilvl="6" w:tplc="EAC4FE7C">
      <w:numFmt w:val="bullet"/>
      <w:lvlText w:val="•"/>
      <w:lvlJc w:val="left"/>
      <w:pPr>
        <w:ind w:left="5946" w:hanging="360"/>
      </w:pPr>
      <w:rPr>
        <w:rFonts w:hint="default"/>
        <w:lang w:val="en-US" w:eastAsia="en-US" w:bidi="ar-SA"/>
      </w:rPr>
    </w:lvl>
    <w:lvl w:ilvl="7" w:tplc="7940FFCE">
      <w:numFmt w:val="bullet"/>
      <w:lvlText w:val="•"/>
      <w:lvlJc w:val="left"/>
      <w:pPr>
        <w:ind w:left="6560" w:hanging="360"/>
      </w:pPr>
      <w:rPr>
        <w:rFonts w:hint="default"/>
        <w:lang w:val="en-US" w:eastAsia="en-US" w:bidi="ar-SA"/>
      </w:rPr>
    </w:lvl>
    <w:lvl w:ilvl="8" w:tplc="32265998">
      <w:numFmt w:val="bullet"/>
      <w:lvlText w:val="•"/>
      <w:lvlJc w:val="left"/>
      <w:pPr>
        <w:ind w:left="7173" w:hanging="360"/>
      </w:pPr>
      <w:rPr>
        <w:rFonts w:hint="default"/>
        <w:lang w:val="en-US" w:eastAsia="en-US" w:bidi="ar-SA"/>
      </w:rPr>
    </w:lvl>
  </w:abstractNum>
  <w:abstractNum w:abstractNumId="4" w15:restartNumberingAfterBreak="0">
    <w:nsid w:val="79D47F87"/>
    <w:multiLevelType w:val="multilevel"/>
    <w:tmpl w:val="44A4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149537">
    <w:abstractNumId w:val="3"/>
  </w:num>
  <w:num w:numId="2" w16cid:durableId="1637181553">
    <w:abstractNumId w:val="2"/>
  </w:num>
  <w:num w:numId="3" w16cid:durableId="323896716">
    <w:abstractNumId w:val="0"/>
  </w:num>
  <w:num w:numId="4" w16cid:durableId="1175338281">
    <w:abstractNumId w:val="4"/>
  </w:num>
  <w:num w:numId="5" w16cid:durableId="205658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74"/>
    <w:rsid w:val="00005F1B"/>
    <w:rsid w:val="000201B8"/>
    <w:rsid w:val="00065DC8"/>
    <w:rsid w:val="0008441E"/>
    <w:rsid w:val="00091944"/>
    <w:rsid w:val="00096641"/>
    <w:rsid w:val="000B7281"/>
    <w:rsid w:val="000D0A74"/>
    <w:rsid w:val="000D7A7E"/>
    <w:rsid w:val="000F26EA"/>
    <w:rsid w:val="000F72CF"/>
    <w:rsid w:val="0012547E"/>
    <w:rsid w:val="00127587"/>
    <w:rsid w:val="001407C8"/>
    <w:rsid w:val="00146F50"/>
    <w:rsid w:val="00152A26"/>
    <w:rsid w:val="0015635D"/>
    <w:rsid w:val="001636BF"/>
    <w:rsid w:val="00172AC7"/>
    <w:rsid w:val="001A1904"/>
    <w:rsid w:val="001A6476"/>
    <w:rsid w:val="001D0D11"/>
    <w:rsid w:val="001D4781"/>
    <w:rsid w:val="001F1206"/>
    <w:rsid w:val="001F7852"/>
    <w:rsid w:val="00203CA5"/>
    <w:rsid w:val="002227D7"/>
    <w:rsid w:val="00270F17"/>
    <w:rsid w:val="0027765D"/>
    <w:rsid w:val="00294F7B"/>
    <w:rsid w:val="002B5097"/>
    <w:rsid w:val="002C4C58"/>
    <w:rsid w:val="002D7AB0"/>
    <w:rsid w:val="00310AEF"/>
    <w:rsid w:val="00376132"/>
    <w:rsid w:val="003D6143"/>
    <w:rsid w:val="003F1B3D"/>
    <w:rsid w:val="00421D72"/>
    <w:rsid w:val="00427ACC"/>
    <w:rsid w:val="00480F8F"/>
    <w:rsid w:val="004B17C8"/>
    <w:rsid w:val="004C45CF"/>
    <w:rsid w:val="004D41C2"/>
    <w:rsid w:val="004D477A"/>
    <w:rsid w:val="004E2C8B"/>
    <w:rsid w:val="004F6927"/>
    <w:rsid w:val="00536862"/>
    <w:rsid w:val="0056768B"/>
    <w:rsid w:val="005723C5"/>
    <w:rsid w:val="00572610"/>
    <w:rsid w:val="0058005D"/>
    <w:rsid w:val="005919B9"/>
    <w:rsid w:val="0059681C"/>
    <w:rsid w:val="005A4B9A"/>
    <w:rsid w:val="005B2872"/>
    <w:rsid w:val="005F1D1B"/>
    <w:rsid w:val="005F2774"/>
    <w:rsid w:val="005F2B99"/>
    <w:rsid w:val="006000D1"/>
    <w:rsid w:val="00601EE2"/>
    <w:rsid w:val="00613BDF"/>
    <w:rsid w:val="00620159"/>
    <w:rsid w:val="00626BF8"/>
    <w:rsid w:val="006341F1"/>
    <w:rsid w:val="00640065"/>
    <w:rsid w:val="006403AC"/>
    <w:rsid w:val="00646139"/>
    <w:rsid w:val="00681440"/>
    <w:rsid w:val="006B2260"/>
    <w:rsid w:val="006F6A32"/>
    <w:rsid w:val="00705347"/>
    <w:rsid w:val="00712B7A"/>
    <w:rsid w:val="0071356C"/>
    <w:rsid w:val="00727F8E"/>
    <w:rsid w:val="007574A0"/>
    <w:rsid w:val="00762F42"/>
    <w:rsid w:val="007644CA"/>
    <w:rsid w:val="00782378"/>
    <w:rsid w:val="007C3A08"/>
    <w:rsid w:val="007F001C"/>
    <w:rsid w:val="00803E26"/>
    <w:rsid w:val="0083174F"/>
    <w:rsid w:val="008423F0"/>
    <w:rsid w:val="008448B5"/>
    <w:rsid w:val="008808F9"/>
    <w:rsid w:val="008A3C56"/>
    <w:rsid w:val="008C76BD"/>
    <w:rsid w:val="008D1521"/>
    <w:rsid w:val="008D1808"/>
    <w:rsid w:val="008D6348"/>
    <w:rsid w:val="009217B9"/>
    <w:rsid w:val="00935D2E"/>
    <w:rsid w:val="00940AB3"/>
    <w:rsid w:val="00967D50"/>
    <w:rsid w:val="009A73CB"/>
    <w:rsid w:val="00A06379"/>
    <w:rsid w:val="00A21849"/>
    <w:rsid w:val="00A37ECD"/>
    <w:rsid w:val="00A82518"/>
    <w:rsid w:val="00A915F7"/>
    <w:rsid w:val="00A91892"/>
    <w:rsid w:val="00A949A9"/>
    <w:rsid w:val="00AA12C7"/>
    <w:rsid w:val="00AD0A2C"/>
    <w:rsid w:val="00AF33BE"/>
    <w:rsid w:val="00B00B93"/>
    <w:rsid w:val="00B230E5"/>
    <w:rsid w:val="00B374B1"/>
    <w:rsid w:val="00B47363"/>
    <w:rsid w:val="00B56567"/>
    <w:rsid w:val="00B7034D"/>
    <w:rsid w:val="00B90BBC"/>
    <w:rsid w:val="00B960CC"/>
    <w:rsid w:val="00BC23AE"/>
    <w:rsid w:val="00BE51C5"/>
    <w:rsid w:val="00C17E3E"/>
    <w:rsid w:val="00C33663"/>
    <w:rsid w:val="00C54C35"/>
    <w:rsid w:val="00D17CBA"/>
    <w:rsid w:val="00D5001D"/>
    <w:rsid w:val="00DA6236"/>
    <w:rsid w:val="00DB66AA"/>
    <w:rsid w:val="00DE032A"/>
    <w:rsid w:val="00E0213F"/>
    <w:rsid w:val="00E64FB0"/>
    <w:rsid w:val="00E81587"/>
    <w:rsid w:val="00EA76E3"/>
    <w:rsid w:val="00EE48D6"/>
    <w:rsid w:val="00F07412"/>
    <w:rsid w:val="00F16EC9"/>
    <w:rsid w:val="00F210D1"/>
    <w:rsid w:val="00F31A32"/>
    <w:rsid w:val="00F37E7B"/>
    <w:rsid w:val="00F4336D"/>
    <w:rsid w:val="00F72E8B"/>
    <w:rsid w:val="00FC3246"/>
    <w:rsid w:val="00FC78C5"/>
    <w:rsid w:val="00FF2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85F5B"/>
  <w15:docId w15:val="{167C132B-241E-4810-A990-FEABBB2E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49"/>
    <w:rPr>
      <w:rFonts w:ascii="Arial" w:eastAsia="Arial" w:hAnsi="Arial" w:cs="Arial"/>
    </w:rPr>
  </w:style>
  <w:style w:type="paragraph" w:styleId="Heading1">
    <w:name w:val="heading 1"/>
    <w:basedOn w:val="Normal"/>
    <w:uiPriority w:val="9"/>
    <w:qFormat/>
    <w:pPr>
      <w:spacing w:before="92"/>
      <w:ind w:left="100"/>
      <w:outlineLvl w:val="0"/>
    </w:pPr>
    <w:rPr>
      <w:b/>
      <w:bCs/>
      <w:sz w:val="20"/>
      <w:szCs w:val="20"/>
    </w:rPr>
  </w:style>
  <w:style w:type="paragraph" w:styleId="Heading3">
    <w:name w:val="heading 3"/>
    <w:basedOn w:val="Normal"/>
    <w:next w:val="Normal"/>
    <w:link w:val="Heading3Char"/>
    <w:uiPriority w:val="9"/>
    <w:semiHidden/>
    <w:unhideWhenUsed/>
    <w:qFormat/>
    <w:rsid w:val="007644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644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7644C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644CA"/>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7644CA"/>
    <w:rPr>
      <w:b/>
      <w:bCs/>
    </w:rPr>
  </w:style>
  <w:style w:type="paragraph" w:styleId="NormalWeb">
    <w:name w:val="Normal (Web)"/>
    <w:basedOn w:val="Normal"/>
    <w:uiPriority w:val="99"/>
    <w:semiHidden/>
    <w:unhideWhenUsed/>
    <w:rsid w:val="007644C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44CA"/>
    <w:rPr>
      <w:color w:val="0000FF"/>
      <w:u w:val="single"/>
    </w:rPr>
  </w:style>
  <w:style w:type="paragraph" w:styleId="Header">
    <w:name w:val="header"/>
    <w:basedOn w:val="Normal"/>
    <w:link w:val="HeaderChar"/>
    <w:uiPriority w:val="99"/>
    <w:unhideWhenUsed/>
    <w:rsid w:val="00E81587"/>
    <w:pPr>
      <w:tabs>
        <w:tab w:val="center" w:pos="4680"/>
        <w:tab w:val="right" w:pos="9360"/>
      </w:tabs>
    </w:pPr>
  </w:style>
  <w:style w:type="character" w:customStyle="1" w:styleId="HeaderChar">
    <w:name w:val="Header Char"/>
    <w:basedOn w:val="DefaultParagraphFont"/>
    <w:link w:val="Header"/>
    <w:uiPriority w:val="99"/>
    <w:rsid w:val="00E81587"/>
    <w:rPr>
      <w:rFonts w:ascii="Arial" w:eastAsia="Arial" w:hAnsi="Arial" w:cs="Arial"/>
    </w:rPr>
  </w:style>
  <w:style w:type="paragraph" w:styleId="Footer">
    <w:name w:val="footer"/>
    <w:basedOn w:val="Normal"/>
    <w:link w:val="FooterChar"/>
    <w:uiPriority w:val="99"/>
    <w:unhideWhenUsed/>
    <w:rsid w:val="00E81587"/>
    <w:pPr>
      <w:tabs>
        <w:tab w:val="center" w:pos="4680"/>
        <w:tab w:val="right" w:pos="9360"/>
      </w:tabs>
    </w:pPr>
  </w:style>
  <w:style w:type="character" w:customStyle="1" w:styleId="FooterChar">
    <w:name w:val="Footer Char"/>
    <w:basedOn w:val="DefaultParagraphFont"/>
    <w:link w:val="Footer"/>
    <w:uiPriority w:val="99"/>
    <w:rsid w:val="00E81587"/>
    <w:rPr>
      <w:rFonts w:ascii="Arial" w:eastAsia="Arial" w:hAnsi="Arial" w:cs="Arial"/>
    </w:rPr>
  </w:style>
  <w:style w:type="character" w:styleId="CommentReference">
    <w:name w:val="annotation reference"/>
    <w:basedOn w:val="DefaultParagraphFont"/>
    <w:uiPriority w:val="99"/>
    <w:semiHidden/>
    <w:unhideWhenUsed/>
    <w:rsid w:val="00310AEF"/>
    <w:rPr>
      <w:sz w:val="16"/>
      <w:szCs w:val="16"/>
    </w:rPr>
  </w:style>
  <w:style w:type="paragraph" w:styleId="CommentText">
    <w:name w:val="annotation text"/>
    <w:basedOn w:val="Normal"/>
    <w:link w:val="CommentTextChar"/>
    <w:uiPriority w:val="99"/>
    <w:semiHidden/>
    <w:unhideWhenUsed/>
    <w:rsid w:val="00310AEF"/>
    <w:rPr>
      <w:sz w:val="20"/>
      <w:szCs w:val="20"/>
    </w:rPr>
  </w:style>
  <w:style w:type="character" w:customStyle="1" w:styleId="CommentTextChar">
    <w:name w:val="Comment Text Char"/>
    <w:basedOn w:val="DefaultParagraphFont"/>
    <w:link w:val="CommentText"/>
    <w:uiPriority w:val="99"/>
    <w:semiHidden/>
    <w:rsid w:val="00310A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10AEF"/>
    <w:rPr>
      <w:b/>
      <w:bCs/>
    </w:rPr>
  </w:style>
  <w:style w:type="character" w:customStyle="1" w:styleId="CommentSubjectChar">
    <w:name w:val="Comment Subject Char"/>
    <w:basedOn w:val="CommentTextChar"/>
    <w:link w:val="CommentSubject"/>
    <w:uiPriority w:val="99"/>
    <w:semiHidden/>
    <w:rsid w:val="00310AEF"/>
    <w:rPr>
      <w:rFonts w:ascii="Arial" w:eastAsia="Arial" w:hAnsi="Arial" w:cs="Arial"/>
      <w:b/>
      <w:bCs/>
      <w:sz w:val="20"/>
      <w:szCs w:val="20"/>
    </w:rPr>
  </w:style>
  <w:style w:type="paragraph" w:styleId="Revision">
    <w:name w:val="Revision"/>
    <w:hidden/>
    <w:uiPriority w:val="99"/>
    <w:semiHidden/>
    <w:rsid w:val="00310AE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5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eers@akstonbi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akstonbio.com" TargetMode="External"/><Relationship Id="rId2" Type="http://schemas.openxmlformats.org/officeDocument/2006/relationships/hyperlink" Target="mailto:info@akstonbio.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20Brewster\Desktop\Akston%20Job%20Posting%20Template%2016%20Aug%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9F49-83E9-4D6B-9F25-A68E6926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Akston Job Posting Template 16 Aug 2023</Template>
  <TotalTime>0</TotalTime>
  <Pages>2</Pages>
  <Words>401</Words>
  <Characters>2781</Characters>
  <Application>Microsoft Office Word</Application>
  <DocSecurity>0</DocSecurity>
  <Lines>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Brewster</dc:creator>
  <cp:lastModifiedBy>lauren martin</cp:lastModifiedBy>
  <cp:revision>2</cp:revision>
  <cp:lastPrinted>2023-10-03T19:06:00Z</cp:lastPrinted>
  <dcterms:created xsi:type="dcterms:W3CDTF">2025-01-16T17:32:00Z</dcterms:created>
  <dcterms:modified xsi:type="dcterms:W3CDTF">2025-01-16T17:32:00Z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2019</vt:lpwstr>
  </property>
  <property fmtid="{D5CDD505-2E9C-101B-9397-08002B2CF9AE}" pid="4" name="LastSaved">
    <vt:filetime>2023-02-28T00:00:00Z</vt:filetime>
  </property>
  <property fmtid="{D5CDD505-2E9C-101B-9397-08002B2CF9AE}" pid="5" name="Producer">
    <vt:lpwstr>Microsoft® Word 2019</vt:lpwstr>
  </property>
  <property fmtid="{D5CDD505-2E9C-101B-9397-08002B2CF9AE}" pid="6" name="GrammarlyDocumentId">
    <vt:lpwstr>5c7ed30e2ad66dc884ff7567e6d3457032cc383ad38f2713fc6acf39fc47d105</vt:lpwstr>
  </property>
</Properties>
</file>